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E64E34">
          <w:pPr>
            <w:spacing w:after="120"/>
            <w:ind w:left="567" w:firstLine="0"/>
            <w:contextualSpacing/>
            <w:rPr>
              <w:rFonts w:ascii="Arial" w:hAnsi="Arial" w:cs="Arial"/>
              <w:b/>
              <w:bCs/>
            </w:rPr>
          </w:pPr>
        </w:p>
        <w:p w14:paraId="6A2C0BB3" w14:textId="77777777" w:rsidR="00E64E34" w:rsidRDefault="00E64E34" w:rsidP="001912E2">
          <w:pPr>
            <w:spacing w:after="120" w:line="240" w:lineRule="auto"/>
            <w:ind w:left="567" w:firstLine="0"/>
            <w:contextualSpacing/>
            <w:jc w:val="center"/>
            <w:rPr>
              <w:rFonts w:cstheme="minorHAnsi"/>
              <w:b/>
              <w:bCs/>
              <w:color w:val="00B050"/>
              <w:sz w:val="28"/>
              <w:szCs w:val="28"/>
            </w:rPr>
          </w:pPr>
        </w:p>
        <w:p w14:paraId="0F4AEE86" w14:textId="35303751" w:rsidR="00C32E53" w:rsidRPr="005C5633" w:rsidRDefault="00C32E53" w:rsidP="001912E2">
          <w:pPr>
            <w:spacing w:after="120" w:line="240" w:lineRule="auto"/>
            <w:ind w:left="567" w:firstLine="0"/>
            <w:contextualSpacing/>
            <w:jc w:val="center"/>
            <w:rPr>
              <w:rFonts w:ascii="Times New Roman" w:hAnsi="Times New Roman" w:cs="Times New Roman"/>
              <w:sz w:val="24"/>
              <w:szCs w:val="24"/>
            </w:rPr>
          </w:pPr>
          <w:r w:rsidRPr="005C5633">
            <w:rPr>
              <w:rFonts w:ascii="Times New Roman" w:hAnsi="Times New Roman" w:cs="Times New Roman"/>
              <w:sz w:val="24"/>
              <w:szCs w:val="24"/>
            </w:rPr>
            <w:t>Pirkimą vykdo</w:t>
          </w:r>
          <w:r w:rsidR="00A436C9" w:rsidRPr="005C5633">
            <w:rPr>
              <w:rFonts w:ascii="Times New Roman" w:hAnsi="Times New Roman" w:cs="Times New Roman"/>
              <w:sz w:val="24"/>
              <w:szCs w:val="24"/>
            </w:rPr>
            <w:t xml:space="preserve"> </w:t>
          </w:r>
          <w:r w:rsidR="00EE0136" w:rsidRPr="005C5633">
            <w:rPr>
              <w:rFonts w:ascii="Times New Roman" w:hAnsi="Times New Roman" w:cs="Times New Roman"/>
              <w:sz w:val="24"/>
              <w:szCs w:val="24"/>
            </w:rPr>
            <w:t>perkančioji organizacija</w:t>
          </w:r>
          <w:r w:rsidRPr="005C5633">
            <w:rPr>
              <w:rFonts w:ascii="Times New Roman" w:hAnsi="Times New Roman" w:cs="Times New Roman"/>
              <w:sz w:val="24"/>
              <w:szCs w:val="24"/>
            </w:rPr>
            <w:t>:</w:t>
          </w:r>
        </w:p>
        <w:p w14:paraId="1DCC3477" w14:textId="77777777" w:rsidR="00E64E34" w:rsidRPr="001C1B4E" w:rsidRDefault="00E64E34" w:rsidP="00E64E34">
          <w:pPr>
            <w:jc w:val="center"/>
            <w:rPr>
              <w:rFonts w:ascii="Times New Roman" w:hAnsi="Times New Roman" w:cs="Times New Roman"/>
              <w:b/>
              <w:bCs/>
              <w:sz w:val="24"/>
              <w:lang w:eastAsia="en-US"/>
            </w:rPr>
          </w:pPr>
          <w:r w:rsidRPr="001C1B4E">
            <w:rPr>
              <w:rFonts w:ascii="Times New Roman" w:hAnsi="Times New Roman" w:cs="Times New Roman"/>
              <w:b/>
              <w:bCs/>
              <w:sz w:val="24"/>
              <w:lang w:eastAsia="en-US"/>
            </w:rPr>
            <w:t>VšĮ VILNIAUS RAJONO POLIKLINIKA</w:t>
          </w:r>
        </w:p>
        <w:p w14:paraId="731522DB" w14:textId="6B405365" w:rsidR="00C32E53" w:rsidRPr="001912E2" w:rsidRDefault="00C32E53" w:rsidP="001912E2">
          <w:pPr>
            <w:spacing w:after="120" w:line="240" w:lineRule="auto"/>
            <w:ind w:left="567" w:firstLine="0"/>
            <w:contextualSpacing/>
            <w:jc w:val="center"/>
            <w:rPr>
              <w:rFonts w:cstheme="minorHAnsi"/>
              <w:b/>
              <w:bCs/>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88825B" w14:textId="77777777" w:rsidR="006B2CD6" w:rsidRDefault="006B2CD6" w:rsidP="006B2CD6">
          <w:pPr>
            <w:spacing w:line="20" w:lineRule="atLeast"/>
            <w:contextualSpacing/>
            <w:jc w:val="right"/>
            <w:rPr>
              <w:rFonts w:ascii="Times New Roman" w:hAnsi="Times New Roman" w:cs="Times New Roman"/>
              <w:sz w:val="24"/>
              <w:szCs w:val="24"/>
            </w:rPr>
          </w:pPr>
          <w:r>
            <w:rPr>
              <w:rFonts w:ascii="Times New Roman" w:hAnsi="Times New Roman" w:cs="Times New Roman"/>
              <w:sz w:val="24"/>
              <w:szCs w:val="24"/>
            </w:rPr>
            <w:t>PATVIRTINA:</w:t>
          </w:r>
        </w:p>
        <w:p w14:paraId="297D0436" w14:textId="528150FE" w:rsidR="00B737D9" w:rsidRDefault="00B737D9" w:rsidP="00B737D9">
          <w:pPr>
            <w:spacing w:line="20" w:lineRule="atLeast"/>
            <w:contextualSpacing/>
            <w:jc w:val="right"/>
            <w:rPr>
              <w:rFonts w:ascii="Times New Roman" w:hAnsi="Times New Roman" w:cs="Times New Roman"/>
              <w:sz w:val="24"/>
              <w:szCs w:val="24"/>
            </w:rPr>
          </w:pPr>
          <w:r w:rsidRPr="001C1B4E">
            <w:rPr>
              <w:rFonts w:ascii="Times New Roman" w:hAnsi="Times New Roman" w:cs="Times New Roman"/>
              <w:sz w:val="24"/>
              <w:lang w:eastAsia="en-US"/>
            </w:rPr>
            <w:t>202</w:t>
          </w:r>
          <w:r>
            <w:rPr>
              <w:rFonts w:ascii="Times New Roman" w:hAnsi="Times New Roman" w:cs="Times New Roman"/>
              <w:sz w:val="24"/>
              <w:lang w:eastAsia="en-US"/>
            </w:rPr>
            <w:t>5-0</w:t>
          </w:r>
          <w:r w:rsidR="00FA23DB">
            <w:rPr>
              <w:rFonts w:ascii="Times New Roman" w:hAnsi="Times New Roman" w:cs="Times New Roman"/>
              <w:sz w:val="24"/>
              <w:lang w:eastAsia="en-US"/>
            </w:rPr>
            <w:t>4-</w:t>
          </w:r>
          <w:r w:rsidR="00477FBD">
            <w:rPr>
              <w:rFonts w:ascii="Times New Roman" w:hAnsi="Times New Roman" w:cs="Times New Roman"/>
              <w:sz w:val="24"/>
              <w:lang w:eastAsia="en-US"/>
            </w:rPr>
            <w:t>18</w:t>
          </w:r>
          <w:r>
            <w:rPr>
              <w:rFonts w:ascii="Times New Roman" w:hAnsi="Times New Roman" w:cs="Times New Roman"/>
              <w:sz w:val="24"/>
              <w:lang w:eastAsia="en-US"/>
            </w:rPr>
            <w:t xml:space="preserve"> </w:t>
          </w:r>
          <w:r w:rsidRPr="001C1B4E">
            <w:rPr>
              <w:rFonts w:ascii="Times New Roman" w:hAnsi="Times New Roman" w:cs="Times New Roman"/>
              <w:sz w:val="24"/>
              <w:lang w:eastAsia="en-US"/>
            </w:rPr>
            <w:t xml:space="preserve"> Viešojo pirkimo komisijos posėdžio protokolu Nr.</w:t>
          </w:r>
          <w:r>
            <w:rPr>
              <w:rFonts w:ascii="Times New Roman" w:hAnsi="Times New Roman" w:cs="Times New Roman"/>
              <w:sz w:val="24"/>
              <w:lang w:eastAsia="en-US"/>
            </w:rPr>
            <w:t>VP11-</w:t>
          </w:r>
          <w:r w:rsidR="00296D1B">
            <w:rPr>
              <w:rFonts w:ascii="Times New Roman" w:hAnsi="Times New Roman" w:cs="Times New Roman"/>
              <w:sz w:val="24"/>
              <w:lang w:eastAsia="en-US"/>
            </w:rPr>
            <w:t>42</w:t>
          </w:r>
        </w:p>
        <w:p w14:paraId="4FDB940E" w14:textId="77777777" w:rsidR="0033333E" w:rsidRDefault="0033333E" w:rsidP="006B2CD6">
          <w:pPr>
            <w:spacing w:line="20" w:lineRule="atLeast"/>
            <w:contextualSpacing/>
            <w:jc w:val="right"/>
            <w:rPr>
              <w:rFonts w:ascii="Times New Roman" w:hAnsi="Times New Roman" w:cs="Times New Roman"/>
              <w:sz w:val="24"/>
              <w:szCs w:val="24"/>
            </w:rPr>
          </w:pPr>
        </w:p>
        <w:p w14:paraId="5F10362F" w14:textId="77777777" w:rsidR="006B2CD6" w:rsidRPr="00F25ADE" w:rsidRDefault="006B2CD6" w:rsidP="00F25ADE">
          <w:pPr>
            <w:spacing w:after="120" w:line="20" w:lineRule="atLeast"/>
            <w:ind w:firstLine="0"/>
            <w:contextualSpacing/>
            <w:jc w:val="right"/>
            <w:rPr>
              <w:rFonts w:ascii="Times New Roman" w:hAnsi="Times New Roman" w:cs="Times New Roman"/>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49E52DA2" w14:textId="0A9EF9BC" w:rsidR="006456C4" w:rsidRDefault="00C006CB" w:rsidP="001A2892">
          <w:pPr>
            <w:spacing w:after="120" w:line="240" w:lineRule="auto"/>
            <w:ind w:left="567" w:firstLine="0"/>
            <w:contextualSpacing/>
            <w:jc w:val="center"/>
            <w:rPr>
              <w:rFonts w:ascii="Times New Roman" w:hAnsi="Times New Roman" w:cs="Times New Roman"/>
              <w:b/>
              <w:bCs/>
              <w:sz w:val="24"/>
              <w:szCs w:val="24"/>
            </w:rPr>
          </w:pPr>
          <w:r w:rsidRPr="005C5633">
            <w:rPr>
              <w:rFonts w:ascii="Times New Roman" w:hAnsi="Times New Roman" w:cs="Times New Roman"/>
              <w:b/>
              <w:bCs/>
              <w:sz w:val="24"/>
              <w:szCs w:val="24"/>
            </w:rPr>
            <w:t xml:space="preserve">MAŽOS VERTĖS </w:t>
          </w:r>
          <w:r w:rsidR="00D526C8" w:rsidRPr="005C5633">
            <w:rPr>
              <w:rFonts w:ascii="Times New Roman" w:hAnsi="Times New Roman" w:cs="Times New Roman"/>
              <w:b/>
              <w:bCs/>
              <w:sz w:val="24"/>
              <w:szCs w:val="24"/>
            </w:rPr>
            <w:t>VIEŠOJO PIRKIMO „</w:t>
          </w:r>
          <w:bookmarkStart w:id="0" w:name="_Hlk184221390"/>
          <w:r w:rsidR="00FA23DB">
            <w:rPr>
              <w:rFonts w:ascii="Times New Roman" w:hAnsi="Times New Roman"/>
              <w:b/>
              <w:sz w:val="24"/>
              <w:szCs w:val="24"/>
            </w:rPr>
            <w:t>L</w:t>
          </w:r>
          <w:r w:rsidR="00FA23DB" w:rsidRPr="00320712">
            <w:rPr>
              <w:rFonts w:ascii="Times New Roman" w:hAnsi="Times New Roman"/>
              <w:b/>
              <w:sz w:val="24"/>
              <w:szCs w:val="24"/>
            </w:rPr>
            <w:t>ENGVŲJŲ  AUTOMOBILIŲ REMONTO IR TECHNINIO APTARNAVIMO</w:t>
          </w:r>
          <w:r w:rsidR="00FA23DB">
            <w:rPr>
              <w:rFonts w:ascii="Times New Roman" w:hAnsi="Times New Roman"/>
              <w:b/>
              <w:sz w:val="24"/>
              <w:szCs w:val="24"/>
            </w:rPr>
            <w:t xml:space="preserve"> </w:t>
          </w:r>
          <w:r w:rsidR="00FA23DB" w:rsidRPr="00320712">
            <w:rPr>
              <w:rFonts w:ascii="Times New Roman" w:hAnsi="Times New Roman"/>
              <w:b/>
              <w:sz w:val="24"/>
              <w:szCs w:val="24"/>
            </w:rPr>
            <w:t>PASLAUG</w:t>
          </w:r>
          <w:r w:rsidR="00FA23DB">
            <w:rPr>
              <w:rFonts w:ascii="Times New Roman" w:hAnsi="Times New Roman"/>
              <w:b/>
              <w:sz w:val="24"/>
              <w:szCs w:val="24"/>
            </w:rPr>
            <w:t xml:space="preserve">Ų </w:t>
          </w:r>
          <w:r w:rsidR="006456C4">
            <w:rPr>
              <w:rFonts w:ascii="Times New Roman" w:hAnsi="Times New Roman" w:cs="Times New Roman"/>
              <w:b/>
              <w:bCs/>
              <w:sz w:val="24"/>
              <w:szCs w:val="24"/>
            </w:rPr>
            <w:t>PIRKIMAS“</w:t>
          </w:r>
        </w:p>
        <w:bookmarkEnd w:id="0"/>
        <w:p w14:paraId="73CCB438" w14:textId="658300BA" w:rsidR="005F13F0" w:rsidRPr="00F25ADE" w:rsidRDefault="00DF1318" w:rsidP="00F25ADE">
          <w:pPr>
            <w:spacing w:after="120" w:line="240" w:lineRule="auto"/>
            <w:ind w:left="567" w:firstLine="0"/>
            <w:contextualSpacing/>
            <w:jc w:val="center"/>
            <w:rPr>
              <w:rFonts w:ascii="Times New Roman" w:hAnsi="Times New Roman" w:cs="Times New Roman"/>
              <w:sz w:val="24"/>
              <w:szCs w:val="24"/>
            </w:rPr>
          </w:pPr>
          <w:r w:rsidRPr="005C5633">
            <w:rPr>
              <w:rFonts w:ascii="Times New Roman" w:hAnsi="Times New Roman" w:cs="Times New Roman"/>
              <w:b/>
              <w:bCs/>
              <w:sz w:val="24"/>
              <w:szCs w:val="24"/>
            </w:rPr>
            <w:t>SKELBIAM</w:t>
          </w:r>
          <w:r w:rsidR="0019623B" w:rsidRPr="005C5633">
            <w:rPr>
              <w:rFonts w:ascii="Times New Roman" w:hAnsi="Times New Roman" w:cs="Times New Roman"/>
              <w:b/>
              <w:bCs/>
              <w:sz w:val="24"/>
              <w:szCs w:val="24"/>
            </w:rPr>
            <w:t>OS APKLAUSOS</w:t>
          </w:r>
          <w:r w:rsidR="00D526C8" w:rsidRPr="005C5633">
            <w:rPr>
              <w:rFonts w:ascii="Times New Roman" w:hAnsi="Times New Roman" w:cs="Times New Roman"/>
              <w:b/>
              <w:bCs/>
              <w:sz w:val="24"/>
              <w:szCs w:val="24"/>
            </w:rPr>
            <w:t xml:space="preserve"> </w:t>
          </w:r>
          <w:r w:rsidR="00E861F5" w:rsidRPr="005C5633">
            <w:rPr>
              <w:rFonts w:ascii="Times New Roman" w:hAnsi="Times New Roman" w:cs="Times New Roman"/>
              <w:b/>
              <w:bCs/>
              <w:sz w:val="24"/>
              <w:szCs w:val="24"/>
            </w:rPr>
            <w:t xml:space="preserve">SPECIALIOSIOS </w:t>
          </w:r>
          <w:r w:rsidR="00D526C8" w:rsidRPr="005C5633">
            <w:rPr>
              <w:rFonts w:ascii="Times New Roman" w:hAnsi="Times New Roman" w:cs="Times New Roman"/>
              <w:b/>
              <w:bCs/>
              <w:sz w:val="24"/>
              <w:szCs w:val="24"/>
            </w:rPr>
            <w:t>SĄLYGOS</w:t>
          </w:r>
          <w:r w:rsidR="00110582" w:rsidRPr="005C5633">
            <w:rPr>
              <w:rFonts w:ascii="Times New Roman" w:hAnsi="Times New Roman" w:cs="Times New Roman"/>
              <w:b/>
              <w:bCs/>
              <w:sz w:val="24"/>
              <w:szCs w:val="24"/>
            </w:rPr>
            <w:t xml:space="preserve"> </w:t>
          </w:r>
          <w:r w:rsidR="005F13F0" w:rsidRPr="005C5633">
            <w:rPr>
              <w:rFonts w:ascii="Times New Roman" w:hAnsi="Times New Roman" w:cs="Times New Roman"/>
              <w:sz w:val="24"/>
              <w:szCs w:val="24"/>
            </w:rPr>
            <w:br w:type="page"/>
          </w:r>
        </w:p>
      </w:sdtContent>
    </w:sdt>
    <w:p w14:paraId="12085CDF" w14:textId="16073931" w:rsidR="00746BAF" w:rsidRPr="00375D0C" w:rsidRDefault="00C31EC9" w:rsidP="0060633F">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375D0C">
        <w:rPr>
          <w:rFonts w:ascii="Times New Roman" w:hAnsi="Times New Roman" w:cs="Times New Roman"/>
          <w:b/>
          <w:bCs/>
          <w:color w:val="auto"/>
          <w:sz w:val="24"/>
          <w:szCs w:val="24"/>
        </w:rPr>
        <w:lastRenderedPageBreak/>
        <w:t>Bendra informacij</w:t>
      </w:r>
      <w:r w:rsidR="00B076FD" w:rsidRPr="00375D0C">
        <w:rPr>
          <w:rFonts w:ascii="Times New Roman" w:hAnsi="Times New Roman" w:cs="Times New Roman"/>
          <w:b/>
          <w:bCs/>
          <w:color w:val="auto"/>
          <w:sz w:val="24"/>
          <w:szCs w:val="24"/>
        </w:rPr>
        <w:t>a</w:t>
      </w:r>
      <w:bookmarkEnd w:id="6"/>
      <w:r w:rsidR="6B81CCAC" w:rsidRPr="00375D0C">
        <w:rPr>
          <w:rFonts w:ascii="Times New Roman" w:hAnsi="Times New Roman" w:cs="Times New Roman"/>
          <w:b/>
          <w:bCs/>
          <w:color w:val="auto"/>
          <w:sz w:val="24"/>
          <w:szCs w:val="24"/>
        </w:rPr>
        <w:t xml:space="preserve"> </w:t>
      </w:r>
    </w:p>
    <w:p w14:paraId="698C5E70" w14:textId="490FD0EB" w:rsidR="00746BAF" w:rsidRDefault="00746BAF" w:rsidP="00746BAF">
      <w:pPr>
        <w:ind w:firstLine="0"/>
      </w:pPr>
    </w:p>
    <w:p w14:paraId="71237119" w14:textId="4F3DFD03" w:rsidR="0046023F" w:rsidRPr="00C6680E" w:rsidRDefault="00E64E34" w:rsidP="0060633F">
      <w:pPr>
        <w:pStyle w:val="Sraopastraipa"/>
        <w:numPr>
          <w:ilvl w:val="1"/>
          <w:numId w:val="5"/>
        </w:numPr>
        <w:spacing w:line="240" w:lineRule="auto"/>
        <w:ind w:left="0" w:firstLine="709"/>
        <w:rPr>
          <w:rFonts w:ascii="Times New Roman" w:hAnsi="Times New Roman" w:cs="Times New Roman"/>
          <w:sz w:val="24"/>
          <w:szCs w:val="24"/>
        </w:rPr>
      </w:pPr>
      <w:r w:rsidRPr="00C6680E">
        <w:rPr>
          <w:rFonts w:ascii="Times New Roman" w:hAnsi="Times New Roman" w:cs="Times New Roman"/>
          <w:sz w:val="24"/>
          <w:szCs w:val="24"/>
        </w:rPr>
        <w:t xml:space="preserve">Perkančioji organizacija – </w:t>
      </w:r>
      <w:bookmarkStart w:id="11" w:name="_Hlk184215689"/>
      <w:r w:rsidRPr="00C6680E">
        <w:rPr>
          <w:rFonts w:ascii="Times New Roman" w:hAnsi="Times New Roman" w:cs="Times New Roman"/>
          <w:sz w:val="24"/>
          <w:szCs w:val="24"/>
        </w:rPr>
        <w:t>VšĮ Vilniaus rajono poliklinika, juridinio asmens kodas 1</w:t>
      </w:r>
      <w:r w:rsidR="00FA23DB">
        <w:rPr>
          <w:rFonts w:ascii="Times New Roman" w:hAnsi="Times New Roman" w:cs="Times New Roman"/>
          <w:sz w:val="24"/>
          <w:szCs w:val="24"/>
        </w:rPr>
        <w:t>24246958</w:t>
      </w:r>
      <w:r w:rsidRPr="00C6680E">
        <w:rPr>
          <w:rFonts w:ascii="Times New Roman" w:hAnsi="Times New Roman" w:cs="Times New Roman"/>
          <w:sz w:val="24"/>
          <w:szCs w:val="24"/>
        </w:rPr>
        <w:t xml:space="preserve">, adresas </w:t>
      </w:r>
      <w:r w:rsidR="00FA23DB">
        <w:rPr>
          <w:rFonts w:ascii="Times New Roman" w:hAnsi="Times New Roman" w:cs="Times New Roman"/>
          <w:sz w:val="24"/>
          <w:szCs w:val="24"/>
        </w:rPr>
        <w:t>Laisvės pr. 79, 06122 Vilnius</w:t>
      </w:r>
      <w:bookmarkEnd w:id="11"/>
      <w:r w:rsidR="00FA23DB">
        <w:rPr>
          <w:rFonts w:ascii="Times New Roman" w:hAnsi="Times New Roman" w:cs="Times New Roman"/>
          <w:sz w:val="24"/>
          <w:szCs w:val="24"/>
        </w:rPr>
        <w:t xml:space="preserve">. </w:t>
      </w:r>
      <w:r w:rsidRPr="00C6680E">
        <w:rPr>
          <w:rFonts w:ascii="Times New Roman" w:hAnsi="Times New Roman" w:cs="Times New Roman"/>
          <w:sz w:val="24"/>
          <w:szCs w:val="24"/>
        </w:rPr>
        <w:t>Perkančioji organizacija nėra PVM mokėtoja.</w:t>
      </w:r>
    </w:p>
    <w:p w14:paraId="6669709E" w14:textId="758E2300" w:rsidR="00316D64" w:rsidRPr="00C6680E" w:rsidRDefault="00CA0CC5" w:rsidP="0060633F">
      <w:pPr>
        <w:pStyle w:val="Sraopastraipa"/>
        <w:numPr>
          <w:ilvl w:val="1"/>
          <w:numId w:val="5"/>
        </w:numPr>
        <w:spacing w:line="240" w:lineRule="auto"/>
        <w:ind w:left="0" w:firstLine="709"/>
        <w:rPr>
          <w:rFonts w:ascii="Times New Roman" w:hAnsi="Times New Roman" w:cs="Times New Roman"/>
          <w:sz w:val="24"/>
          <w:szCs w:val="24"/>
        </w:rPr>
      </w:pPr>
      <w:r w:rsidRPr="00C6680E">
        <w:rPr>
          <w:rFonts w:ascii="Times New Roman" w:hAnsi="Times New Roman" w:cs="Times New Roman"/>
          <w:color w:val="000000" w:themeColor="text1"/>
          <w:sz w:val="24"/>
          <w:szCs w:val="24"/>
        </w:rPr>
        <w:t>Pirkimas neatliekamas naudojantis centralizuotų pirkimų katalogu, nes</w:t>
      </w:r>
      <w:r w:rsidR="00C93F2D" w:rsidRPr="00C6680E">
        <w:rPr>
          <w:rFonts w:ascii="Times New Roman" w:hAnsi="Times New Roman" w:cs="Times New Roman"/>
          <w:color w:val="000000" w:themeColor="text1"/>
          <w:sz w:val="24"/>
          <w:szCs w:val="24"/>
        </w:rPr>
        <w:t xml:space="preserve"> </w:t>
      </w:r>
      <w:r w:rsidR="0046023F" w:rsidRPr="00C6680E">
        <w:rPr>
          <w:rFonts w:ascii="Times New Roman" w:hAnsi="Times New Roman" w:cs="Times New Roman"/>
          <w:color w:val="000000" w:themeColor="text1"/>
          <w:sz w:val="24"/>
          <w:szCs w:val="24"/>
        </w:rPr>
        <w:t>ši</w:t>
      </w:r>
      <w:r w:rsidR="00FA23DB">
        <w:rPr>
          <w:rFonts w:ascii="Times New Roman" w:hAnsi="Times New Roman" w:cs="Times New Roman"/>
          <w:color w:val="000000" w:themeColor="text1"/>
          <w:sz w:val="24"/>
          <w:szCs w:val="24"/>
        </w:rPr>
        <w:t>ų paslaugų</w:t>
      </w:r>
      <w:r w:rsidR="0046023F" w:rsidRPr="00C6680E">
        <w:rPr>
          <w:rFonts w:ascii="Times New Roman" w:hAnsi="Times New Roman" w:cs="Times New Roman"/>
          <w:color w:val="000000" w:themeColor="text1"/>
          <w:sz w:val="24"/>
          <w:szCs w:val="24"/>
        </w:rPr>
        <w:t xml:space="preserve"> nėra galimybės nupirkti per CPO.LT.</w:t>
      </w:r>
    </w:p>
    <w:p w14:paraId="52EA068B" w14:textId="35947F32" w:rsidR="00C71C6F" w:rsidRPr="00C6680E" w:rsidRDefault="00503A5B" w:rsidP="0046023F">
      <w:pPr>
        <w:spacing w:line="240" w:lineRule="auto"/>
        <w:ind w:firstLine="709"/>
        <w:rPr>
          <w:rFonts w:ascii="Times New Roman" w:hAnsi="Times New Roman" w:cs="Times New Roman"/>
          <w:sz w:val="24"/>
          <w:szCs w:val="24"/>
        </w:rPr>
      </w:pPr>
      <w:r w:rsidRPr="00C6680E">
        <w:rPr>
          <w:rFonts w:ascii="Times New Roman" w:hAnsi="Times New Roman" w:cs="Times New Roman"/>
          <w:sz w:val="24"/>
          <w:szCs w:val="24"/>
        </w:rPr>
        <w:t>1.</w:t>
      </w:r>
      <w:r w:rsidR="00FA23DB">
        <w:rPr>
          <w:rFonts w:ascii="Times New Roman" w:hAnsi="Times New Roman" w:cs="Times New Roman"/>
          <w:sz w:val="24"/>
          <w:szCs w:val="24"/>
        </w:rPr>
        <w:t>3</w:t>
      </w:r>
      <w:r w:rsidRPr="00C6680E">
        <w:rPr>
          <w:rFonts w:ascii="Times New Roman" w:hAnsi="Times New Roman" w:cs="Times New Roman"/>
          <w:sz w:val="24"/>
          <w:szCs w:val="24"/>
        </w:rPr>
        <w:t xml:space="preserve">. </w:t>
      </w:r>
      <w:r w:rsidR="00C93F2D" w:rsidRPr="00C6680E">
        <w:rPr>
          <w:rFonts w:ascii="Times New Roman" w:hAnsi="Times New Roman" w:cs="Times New Roman"/>
          <w:sz w:val="24"/>
          <w:szCs w:val="24"/>
        </w:rPr>
        <w:t>Pirkimo Komisija yra sudaroma.</w:t>
      </w:r>
    </w:p>
    <w:p w14:paraId="16DB9CE8" w14:textId="0CC0099F" w:rsidR="001045C0" w:rsidRPr="00B31A49" w:rsidRDefault="004F6423" w:rsidP="007A6EAB">
      <w:pPr>
        <w:pStyle w:val="Sraopastraipa"/>
        <w:spacing w:line="240" w:lineRule="auto"/>
        <w:ind w:left="0" w:firstLine="709"/>
        <w:rPr>
          <w:rFonts w:ascii="Times New Roman" w:hAnsi="Times New Roman" w:cs="Times New Roman"/>
          <w:color w:val="0070C0"/>
          <w:sz w:val="24"/>
          <w:szCs w:val="24"/>
        </w:rPr>
      </w:pPr>
      <w:r w:rsidRPr="00C6680E">
        <w:rPr>
          <w:rFonts w:ascii="Times New Roman" w:hAnsi="Times New Roman" w:cs="Times New Roman"/>
          <w:sz w:val="24"/>
          <w:szCs w:val="24"/>
        </w:rPr>
        <w:t>1.</w:t>
      </w:r>
      <w:r w:rsidR="00FA23DB">
        <w:rPr>
          <w:rFonts w:ascii="Times New Roman" w:hAnsi="Times New Roman" w:cs="Times New Roman"/>
          <w:sz w:val="24"/>
          <w:szCs w:val="24"/>
        </w:rPr>
        <w:t>4</w:t>
      </w:r>
      <w:r w:rsidRPr="00C6680E">
        <w:rPr>
          <w:rFonts w:ascii="Times New Roman" w:hAnsi="Times New Roman" w:cs="Times New Roman"/>
          <w:sz w:val="24"/>
          <w:szCs w:val="24"/>
        </w:rPr>
        <w:t>.</w:t>
      </w:r>
      <w:r w:rsidRPr="00C6680E">
        <w:rPr>
          <w:rFonts w:ascii="Times New Roman" w:hAnsi="Times New Roman" w:cs="Times New Roman"/>
          <w:i/>
          <w:iCs/>
          <w:sz w:val="24"/>
          <w:szCs w:val="24"/>
        </w:rPr>
        <w:t xml:space="preserve"> </w:t>
      </w:r>
      <w:r w:rsidR="00D459E3" w:rsidRPr="00C6680E">
        <w:rPr>
          <w:rFonts w:ascii="Times New Roman" w:hAnsi="Times New Roman" w:cs="Times New Roman"/>
          <w:sz w:val="24"/>
          <w:szCs w:val="24"/>
        </w:rPr>
        <w:t xml:space="preserve">Atliekamas žaliasis pirkimas. Pirkimas vykdomas vadovaujantis </w:t>
      </w:r>
      <w:hyperlink r:id="rId11" w:history="1">
        <w:r w:rsidR="009B66AB" w:rsidRPr="00604B82">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604B82">
        <w:rPr>
          <w:rFonts w:ascii="Times New Roman" w:hAnsi="Times New Roman" w:cs="Times New Roman"/>
          <w:color w:val="00B050"/>
          <w:sz w:val="24"/>
          <w:szCs w:val="24"/>
        </w:rPr>
        <w:t xml:space="preserve"> </w:t>
      </w:r>
      <w:r w:rsidR="002E4679" w:rsidRPr="00604B82">
        <w:rPr>
          <w:rFonts w:ascii="Times New Roman" w:hAnsi="Times New Roman" w:cs="Times New Roman"/>
          <w:sz w:val="24"/>
          <w:szCs w:val="24"/>
        </w:rPr>
        <w:t>4</w:t>
      </w:r>
      <w:r w:rsidR="006237CC" w:rsidRPr="00604B82">
        <w:rPr>
          <w:rFonts w:ascii="Times New Roman" w:hAnsi="Times New Roman" w:cs="Times New Roman"/>
          <w:sz w:val="24"/>
          <w:szCs w:val="24"/>
        </w:rPr>
        <w:t>.</w:t>
      </w:r>
      <w:r w:rsidR="00604B82" w:rsidRPr="00604B82">
        <w:rPr>
          <w:rFonts w:ascii="Times New Roman" w:hAnsi="Times New Roman" w:cs="Times New Roman"/>
          <w:sz w:val="24"/>
          <w:szCs w:val="24"/>
        </w:rPr>
        <w:t>4.4</w:t>
      </w:r>
      <w:r w:rsidR="002E4679" w:rsidRPr="00604B82">
        <w:rPr>
          <w:rFonts w:ascii="Times New Roman" w:hAnsi="Times New Roman" w:cs="Times New Roman"/>
          <w:sz w:val="24"/>
          <w:szCs w:val="24"/>
        </w:rPr>
        <w:t xml:space="preserve"> </w:t>
      </w:r>
      <w:r w:rsidR="00D8621D" w:rsidRPr="00604B82">
        <w:rPr>
          <w:rFonts w:ascii="Times New Roman" w:hAnsi="Times New Roman" w:cs="Times New Roman"/>
          <w:sz w:val="24"/>
          <w:szCs w:val="24"/>
        </w:rPr>
        <w:t xml:space="preserve">papunkčiu </w:t>
      </w:r>
      <w:r w:rsidR="00D459E3" w:rsidRPr="00604B82">
        <w:rPr>
          <w:rFonts w:ascii="Times New Roman" w:hAnsi="Times New Roman" w:cs="Times New Roman"/>
          <w:sz w:val="24"/>
          <w:szCs w:val="24"/>
        </w:rPr>
        <w:t xml:space="preserve">. Aplinkos apaugos kriterijai nustatyti </w:t>
      </w:r>
      <w:r w:rsidR="006237CC" w:rsidRPr="00604B82">
        <w:rPr>
          <w:rFonts w:ascii="Times New Roman" w:hAnsi="Times New Roman" w:cs="Times New Roman"/>
          <w:color w:val="0070C0"/>
          <w:sz w:val="24"/>
          <w:szCs w:val="24"/>
        </w:rPr>
        <w:t>„</w:t>
      </w:r>
      <w:proofErr w:type="spellStart"/>
      <w:r w:rsidR="006237CC" w:rsidRPr="00604B82">
        <w:rPr>
          <w:rFonts w:ascii="Times New Roman" w:hAnsi="Times New Roman" w:cs="Times New Roman"/>
          <w:color w:val="0070C0"/>
          <w:sz w:val="24"/>
          <w:szCs w:val="24"/>
        </w:rPr>
        <w:t>Pikrimo</w:t>
      </w:r>
      <w:proofErr w:type="spellEnd"/>
      <w:r w:rsidR="006237CC" w:rsidRPr="00604B82">
        <w:rPr>
          <w:rFonts w:ascii="Times New Roman" w:hAnsi="Times New Roman" w:cs="Times New Roman"/>
          <w:color w:val="0070C0"/>
          <w:sz w:val="24"/>
          <w:szCs w:val="24"/>
        </w:rPr>
        <w:t xml:space="preserve"> sutarties projekte“ 6 priede</w:t>
      </w:r>
      <w:r w:rsidR="00F95DA4" w:rsidRPr="00604B82">
        <w:rPr>
          <w:rFonts w:ascii="Times New Roman" w:hAnsi="Times New Roman" w:cs="Times New Roman"/>
          <w:color w:val="0070C0"/>
          <w:sz w:val="24"/>
          <w:szCs w:val="24"/>
        </w:rPr>
        <w:t>.</w:t>
      </w:r>
    </w:p>
    <w:p w14:paraId="15179C0E" w14:textId="42A354AA" w:rsidR="00257685" w:rsidRDefault="00B1192A" w:rsidP="00B96263">
      <w:pPr>
        <w:spacing w:line="240" w:lineRule="auto"/>
        <w:ind w:firstLine="567"/>
        <w:rPr>
          <w:rFonts w:ascii="Times New Roman" w:eastAsia="Arial" w:hAnsi="Times New Roman" w:cs="Times New Roman"/>
          <w:sz w:val="24"/>
          <w:szCs w:val="24"/>
        </w:rPr>
      </w:pPr>
      <w:r w:rsidRPr="00C6680E">
        <w:rPr>
          <w:rFonts w:ascii="Times New Roman" w:hAnsi="Times New Roman" w:cs="Times New Roman"/>
          <w:sz w:val="24"/>
          <w:szCs w:val="24"/>
        </w:rPr>
        <w:t>1.</w:t>
      </w:r>
      <w:r w:rsidR="00FA23DB">
        <w:rPr>
          <w:rFonts w:ascii="Times New Roman" w:hAnsi="Times New Roman" w:cs="Times New Roman"/>
          <w:sz w:val="24"/>
          <w:szCs w:val="24"/>
        </w:rPr>
        <w:t>5</w:t>
      </w:r>
      <w:r w:rsidRPr="00C6680E">
        <w:rPr>
          <w:rFonts w:ascii="Times New Roman" w:hAnsi="Times New Roman" w:cs="Times New Roman"/>
          <w:sz w:val="24"/>
          <w:szCs w:val="24"/>
        </w:rPr>
        <w:t xml:space="preserve">. </w:t>
      </w:r>
      <w:r w:rsidR="4B7098B6" w:rsidRPr="00C6680E">
        <w:rPr>
          <w:rFonts w:ascii="Times New Roman" w:eastAsia="Arial" w:hAnsi="Times New Roman" w:cs="Times New Roman"/>
          <w:sz w:val="24"/>
          <w:szCs w:val="24"/>
        </w:rPr>
        <w:t>Bendrosios</w:t>
      </w:r>
      <w:r w:rsidR="00931CA2" w:rsidRPr="00C6680E">
        <w:rPr>
          <w:rFonts w:ascii="Times New Roman" w:eastAsia="Arial" w:hAnsi="Times New Roman" w:cs="Times New Roman"/>
          <w:sz w:val="24"/>
          <w:szCs w:val="24"/>
        </w:rPr>
        <w:t xml:space="preserve"> pirkimo</w:t>
      </w:r>
      <w:r w:rsidR="4B7098B6" w:rsidRPr="00C6680E">
        <w:rPr>
          <w:rFonts w:ascii="Times New Roman" w:eastAsia="Arial" w:hAnsi="Times New Roman" w:cs="Times New Roman"/>
          <w:sz w:val="24"/>
          <w:szCs w:val="24"/>
        </w:rPr>
        <w:t xml:space="preserve"> sąlygos yra neatskiriama ši</w:t>
      </w:r>
      <w:r w:rsidR="00931CA2" w:rsidRPr="00C6680E">
        <w:rPr>
          <w:rFonts w:ascii="Times New Roman" w:eastAsia="Arial" w:hAnsi="Times New Roman" w:cs="Times New Roman"/>
          <w:sz w:val="24"/>
          <w:szCs w:val="24"/>
        </w:rPr>
        <w:t>ų</w:t>
      </w:r>
      <w:r w:rsidR="4B7098B6" w:rsidRPr="00C6680E">
        <w:rPr>
          <w:rFonts w:ascii="Times New Roman" w:eastAsia="Arial" w:hAnsi="Times New Roman" w:cs="Times New Roman"/>
          <w:sz w:val="24"/>
          <w:szCs w:val="24"/>
        </w:rPr>
        <w:t xml:space="preserve"> pirkimo sąlygų dalis.</w:t>
      </w:r>
    </w:p>
    <w:p w14:paraId="5B3E0A67" w14:textId="77777777" w:rsidR="004172CE" w:rsidRPr="00A646C4" w:rsidRDefault="004172CE" w:rsidP="004172CE">
      <w:pPr>
        <w:spacing w:line="240" w:lineRule="auto"/>
        <w:ind w:firstLine="567"/>
        <w:rPr>
          <w:rFonts w:ascii="Times New Roman" w:eastAsia="Arial" w:hAnsi="Times New Roman" w:cs="Times New Roman"/>
          <w:b/>
          <w:bCs/>
          <w:sz w:val="24"/>
          <w:szCs w:val="24"/>
        </w:rPr>
      </w:pPr>
      <w:bookmarkStart w:id="12" w:name="_Hlk194495562"/>
      <w:r w:rsidRPr="00A646C4">
        <w:rPr>
          <w:rFonts w:ascii="Times New Roman" w:eastAsia="Arial" w:hAnsi="Times New Roman" w:cs="Times New Roman"/>
          <w:b/>
          <w:bCs/>
          <w:sz w:val="24"/>
          <w:szCs w:val="24"/>
        </w:rPr>
        <w:t>1.6. Specialiųjų pirkimo sąlygų priedai:</w:t>
      </w:r>
    </w:p>
    <w:p w14:paraId="6715AED4" w14:textId="77777777" w:rsidR="004172CE" w:rsidRDefault="004172CE" w:rsidP="004172CE">
      <w:pPr>
        <w:spacing w:line="240" w:lineRule="auto"/>
        <w:ind w:firstLine="567"/>
        <w:rPr>
          <w:rFonts w:ascii="Times New Roman" w:hAnsi="Times New Roman" w:cs="Times New Roman"/>
          <w:sz w:val="24"/>
          <w:szCs w:val="24"/>
        </w:rPr>
      </w:pPr>
      <w:r>
        <w:rPr>
          <w:rFonts w:ascii="Times New Roman" w:eastAsia="Arial" w:hAnsi="Times New Roman" w:cs="Times New Roman"/>
          <w:sz w:val="24"/>
          <w:szCs w:val="24"/>
        </w:rPr>
        <w:t xml:space="preserve">1. </w:t>
      </w:r>
      <w:r w:rsidRPr="00BC2B94">
        <w:rPr>
          <w:rFonts w:ascii="Times New Roman" w:hAnsi="Times New Roman" w:cs="Times New Roman"/>
          <w:sz w:val="24"/>
          <w:szCs w:val="24"/>
        </w:rPr>
        <w:t>Tiekėjų pašalinimo pagrindai</w:t>
      </w:r>
      <w:r>
        <w:rPr>
          <w:rFonts w:ascii="Times New Roman" w:hAnsi="Times New Roman" w:cs="Times New Roman"/>
          <w:sz w:val="24"/>
          <w:szCs w:val="24"/>
        </w:rPr>
        <w:t>;</w:t>
      </w:r>
    </w:p>
    <w:p w14:paraId="7D010454" w14:textId="77777777" w:rsidR="004172CE" w:rsidRDefault="004172CE" w:rsidP="004172CE">
      <w:pPr>
        <w:spacing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2. </w:t>
      </w:r>
      <w:r w:rsidRPr="00DF0D15">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p>
    <w:p w14:paraId="74C3EEE9" w14:textId="39FBBF7F" w:rsidR="004172CE" w:rsidRDefault="004172CE" w:rsidP="004172CE">
      <w:pPr>
        <w:spacing w:line="240" w:lineRule="auto"/>
        <w:ind w:firstLine="567"/>
        <w:rPr>
          <w:rFonts w:ascii="Times New Roman" w:hAnsi="Times New Roman" w:cs="Times New Roman"/>
          <w:sz w:val="24"/>
          <w:szCs w:val="24"/>
        </w:rPr>
      </w:pPr>
      <w:r>
        <w:rPr>
          <w:rFonts w:ascii="Times New Roman" w:hAnsi="Times New Roman" w:cs="Times New Roman"/>
          <w:sz w:val="24"/>
          <w:szCs w:val="24"/>
        </w:rPr>
        <w:t>3.</w:t>
      </w:r>
      <w:r w:rsidRPr="004172CE">
        <w:rPr>
          <w:rFonts w:ascii="Times New Roman" w:hAnsi="Times New Roman" w:cs="Times New Roman"/>
          <w:sz w:val="24"/>
          <w:szCs w:val="24"/>
        </w:rPr>
        <w:t xml:space="preserve"> </w:t>
      </w:r>
      <w:r w:rsidRPr="00331496">
        <w:rPr>
          <w:rFonts w:ascii="Times New Roman" w:hAnsi="Times New Roman" w:cs="Times New Roman"/>
          <w:sz w:val="24"/>
          <w:szCs w:val="24"/>
        </w:rPr>
        <w:t xml:space="preserve">Techninė </w:t>
      </w:r>
      <w:r>
        <w:rPr>
          <w:rFonts w:ascii="Times New Roman" w:hAnsi="Times New Roman" w:cs="Times New Roman"/>
          <w:sz w:val="24"/>
          <w:szCs w:val="24"/>
        </w:rPr>
        <w:t>specifikacija;</w:t>
      </w:r>
    </w:p>
    <w:p w14:paraId="165F4DA4" w14:textId="1F241FDF" w:rsidR="004172CE" w:rsidRDefault="004172CE" w:rsidP="004172CE">
      <w:pPr>
        <w:spacing w:line="240" w:lineRule="auto"/>
        <w:ind w:firstLine="567"/>
        <w:rPr>
          <w:rFonts w:ascii="Times New Roman" w:hAnsi="Times New Roman" w:cs="Times New Roman"/>
          <w:sz w:val="24"/>
          <w:szCs w:val="24"/>
        </w:rPr>
      </w:pPr>
      <w:r>
        <w:rPr>
          <w:rFonts w:ascii="Times New Roman" w:hAnsi="Times New Roman" w:cs="Times New Roman"/>
          <w:sz w:val="24"/>
          <w:szCs w:val="24"/>
        </w:rPr>
        <w:t>4. Pasiūlymo forma;</w:t>
      </w:r>
    </w:p>
    <w:p w14:paraId="540E9A0C" w14:textId="47E77ABD" w:rsidR="004172CE" w:rsidRDefault="004172CE" w:rsidP="004172CE">
      <w:pPr>
        <w:spacing w:line="240" w:lineRule="auto"/>
        <w:ind w:firstLine="567"/>
        <w:rPr>
          <w:rFonts w:ascii="Times New Roman" w:hAnsi="Times New Roman" w:cs="Times New Roman"/>
          <w:sz w:val="24"/>
          <w:szCs w:val="24"/>
        </w:rPr>
      </w:pPr>
      <w:r>
        <w:rPr>
          <w:rFonts w:ascii="Times New Roman" w:hAnsi="Times New Roman" w:cs="Times New Roman"/>
          <w:sz w:val="24"/>
          <w:szCs w:val="24"/>
        </w:rPr>
        <w:t>5.</w:t>
      </w:r>
      <w:r w:rsidRPr="004172CE">
        <w:rPr>
          <w:rFonts w:ascii="Times New Roman" w:hAnsi="Times New Roman" w:cs="Times New Roman"/>
          <w:sz w:val="24"/>
          <w:szCs w:val="24"/>
        </w:rPr>
        <w:t xml:space="preserve"> </w:t>
      </w:r>
      <w:r w:rsidRPr="00DE1E37">
        <w:rPr>
          <w:rFonts w:ascii="Times New Roman" w:hAnsi="Times New Roman" w:cs="Times New Roman"/>
          <w:sz w:val="24"/>
          <w:szCs w:val="24"/>
        </w:rPr>
        <w:t>Pasiūlym</w:t>
      </w:r>
      <w:r>
        <w:rPr>
          <w:rFonts w:ascii="Times New Roman" w:hAnsi="Times New Roman" w:cs="Times New Roman"/>
          <w:sz w:val="24"/>
          <w:szCs w:val="24"/>
        </w:rPr>
        <w:t>ų vertinimo kriterijai ir sąlygos;</w:t>
      </w:r>
    </w:p>
    <w:p w14:paraId="7992FC72" w14:textId="0806AAE2" w:rsidR="004172CE" w:rsidRDefault="004172CE" w:rsidP="004172CE">
      <w:pPr>
        <w:spacing w:line="240" w:lineRule="auto"/>
        <w:ind w:firstLine="567"/>
        <w:rPr>
          <w:rFonts w:ascii="Times New Roman" w:hAnsi="Times New Roman" w:cs="Times New Roman"/>
          <w:sz w:val="24"/>
          <w:szCs w:val="24"/>
        </w:rPr>
      </w:pPr>
      <w:r>
        <w:rPr>
          <w:rFonts w:ascii="Times New Roman" w:hAnsi="Times New Roman" w:cs="Times New Roman"/>
          <w:sz w:val="24"/>
          <w:szCs w:val="24"/>
        </w:rPr>
        <w:t>6. Pirkimo sutarties projektas;</w:t>
      </w:r>
    </w:p>
    <w:p w14:paraId="35C63A55" w14:textId="5C70CD96" w:rsidR="004172CE" w:rsidRDefault="004172CE" w:rsidP="004172CE">
      <w:pPr>
        <w:spacing w:line="240" w:lineRule="auto"/>
        <w:ind w:firstLine="567"/>
        <w:rPr>
          <w:rFonts w:ascii="Times New Roman" w:hAnsi="Times New Roman" w:cs="Times New Roman"/>
          <w:sz w:val="24"/>
          <w:szCs w:val="24"/>
        </w:rPr>
      </w:pPr>
      <w:r>
        <w:rPr>
          <w:rFonts w:ascii="Times New Roman" w:hAnsi="Times New Roman" w:cs="Times New Roman"/>
          <w:sz w:val="24"/>
          <w:szCs w:val="24"/>
        </w:rPr>
        <w:t>7.</w:t>
      </w:r>
      <w:r w:rsidRPr="004172CE">
        <w:rPr>
          <w:rFonts w:ascii="Times New Roman" w:hAnsi="Times New Roman" w:cs="Times New Roman"/>
          <w:sz w:val="24"/>
          <w:szCs w:val="24"/>
        </w:rPr>
        <w:t xml:space="preserve"> </w:t>
      </w:r>
      <w:r w:rsidRPr="00A14BB3">
        <w:rPr>
          <w:rFonts w:ascii="Times New Roman" w:hAnsi="Times New Roman" w:cs="Times New Roman"/>
          <w:sz w:val="24"/>
          <w:szCs w:val="24"/>
        </w:rPr>
        <w:t>Terminai</w:t>
      </w:r>
      <w:r>
        <w:rPr>
          <w:rFonts w:ascii="Times New Roman" w:hAnsi="Times New Roman" w:cs="Times New Roman"/>
          <w:sz w:val="24"/>
          <w:szCs w:val="24"/>
        </w:rPr>
        <w:t>;</w:t>
      </w:r>
    </w:p>
    <w:p w14:paraId="234F2BA1" w14:textId="662C9693" w:rsidR="004172CE" w:rsidRPr="00A646C4" w:rsidRDefault="004172CE" w:rsidP="00A646C4">
      <w:pPr>
        <w:spacing w:line="240" w:lineRule="auto"/>
        <w:ind w:firstLine="567"/>
        <w:rPr>
          <w:rFonts w:ascii="Times New Roman" w:eastAsia="Arial" w:hAnsi="Times New Roman" w:cs="Times New Roman"/>
          <w:sz w:val="24"/>
          <w:szCs w:val="24"/>
        </w:rPr>
      </w:pPr>
      <w:r>
        <w:rPr>
          <w:rFonts w:ascii="Times New Roman" w:hAnsi="Times New Roman" w:cs="Times New Roman"/>
          <w:sz w:val="24"/>
          <w:szCs w:val="24"/>
        </w:rPr>
        <w:t>8. Tiekėjo deklaracija.</w:t>
      </w:r>
    </w:p>
    <w:p w14:paraId="4ED932F3" w14:textId="2CE07367" w:rsidR="00FB3C75" w:rsidRPr="005C5633" w:rsidRDefault="00244994" w:rsidP="0060633F">
      <w:pPr>
        <w:pStyle w:val="Antrat1"/>
        <w:numPr>
          <w:ilvl w:val="0"/>
          <w:numId w:val="7"/>
        </w:numPr>
        <w:spacing w:before="720" w:after="0" w:line="300" w:lineRule="auto"/>
        <w:rPr>
          <w:rFonts w:ascii="Times New Roman" w:hAnsi="Times New Roman" w:cs="Times New Roman"/>
          <w:b/>
          <w:bCs/>
          <w:color w:val="auto"/>
          <w:sz w:val="24"/>
          <w:szCs w:val="24"/>
        </w:rPr>
      </w:pPr>
      <w:bookmarkStart w:id="13" w:name="_Toc137194948"/>
      <w:bookmarkEnd w:id="12"/>
      <w:r w:rsidRPr="00A646C4">
        <w:rPr>
          <w:rFonts w:ascii="Times New Roman" w:hAnsi="Times New Roman" w:cs="Times New Roman"/>
          <w:b/>
          <w:bCs/>
          <w:color w:val="auto"/>
          <w:sz w:val="24"/>
          <w:szCs w:val="24"/>
        </w:rPr>
        <w:t>Pir</w:t>
      </w:r>
      <w:r w:rsidRPr="005C5633">
        <w:rPr>
          <w:rFonts w:ascii="Times New Roman" w:hAnsi="Times New Roman" w:cs="Times New Roman"/>
          <w:b/>
          <w:bCs/>
          <w:color w:val="auto"/>
          <w:sz w:val="24"/>
          <w:szCs w:val="24"/>
        </w:rPr>
        <w:t>kimo objektas</w:t>
      </w:r>
      <w:bookmarkEnd w:id="13"/>
    </w:p>
    <w:p w14:paraId="7D847502" w14:textId="77777777" w:rsidR="00FB3C75" w:rsidRDefault="00FB3C75" w:rsidP="00E62E95">
      <w:pPr>
        <w:spacing w:line="240" w:lineRule="auto"/>
        <w:ind w:firstLine="0"/>
      </w:pPr>
    </w:p>
    <w:p w14:paraId="768547C3" w14:textId="60C73034" w:rsidR="00492478" w:rsidRDefault="00651664" w:rsidP="0060633F">
      <w:pPr>
        <w:pStyle w:val="Betarp"/>
        <w:numPr>
          <w:ilvl w:val="1"/>
          <w:numId w:val="7"/>
        </w:numPr>
        <w:tabs>
          <w:tab w:val="left" w:pos="1134"/>
        </w:tabs>
        <w:ind w:left="0" w:firstLine="709"/>
        <w:contextualSpacing/>
        <w:rPr>
          <w:rFonts w:ascii="Times New Roman" w:eastAsia="Calibri" w:hAnsi="Times New Roman" w:cs="Times New Roman"/>
          <w:color w:val="000000" w:themeColor="text1"/>
          <w:sz w:val="24"/>
          <w:szCs w:val="24"/>
        </w:rPr>
      </w:pPr>
      <w:r w:rsidRPr="00492478">
        <w:rPr>
          <w:rFonts w:ascii="Times New Roman" w:hAnsi="Times New Roman" w:cs="Times New Roman"/>
          <w:sz w:val="24"/>
          <w:szCs w:val="24"/>
        </w:rPr>
        <w:t xml:space="preserve">Perkančioji organizacija </w:t>
      </w:r>
      <w:r w:rsidR="00FB3C75" w:rsidRPr="00492478">
        <w:rPr>
          <w:rFonts w:ascii="Times New Roman" w:eastAsia="Calibri" w:hAnsi="Times New Roman" w:cs="Times New Roman"/>
          <w:color w:val="000000" w:themeColor="text1"/>
          <w:sz w:val="24"/>
          <w:szCs w:val="24"/>
        </w:rPr>
        <w:t>numato įsigyti</w:t>
      </w:r>
      <w:r w:rsidR="00FA23DB">
        <w:rPr>
          <w:rFonts w:ascii="Times New Roman" w:eastAsia="Calibri" w:hAnsi="Times New Roman" w:cs="Times New Roman"/>
          <w:color w:val="000000" w:themeColor="text1"/>
          <w:sz w:val="24"/>
          <w:szCs w:val="24"/>
        </w:rPr>
        <w:t xml:space="preserve"> lengvųjų automobilių remonto ir techninio aptarnavimo paslaugas</w:t>
      </w:r>
      <w:r w:rsidR="00492478">
        <w:rPr>
          <w:rFonts w:ascii="Times New Roman" w:eastAsia="Calibri" w:hAnsi="Times New Roman" w:cs="Times New Roman"/>
          <w:b/>
          <w:bCs/>
          <w:color w:val="000000" w:themeColor="text1"/>
          <w:sz w:val="24"/>
          <w:szCs w:val="24"/>
        </w:rPr>
        <w:t>.</w:t>
      </w:r>
      <w:r w:rsidR="00492478" w:rsidRPr="00492478">
        <w:rPr>
          <w:rFonts w:ascii="Times New Roman" w:hAnsi="Times New Roman" w:cs="Times New Roman"/>
          <w:sz w:val="24"/>
          <w:szCs w:val="24"/>
        </w:rPr>
        <w:t xml:space="preserve"> </w:t>
      </w:r>
      <w:r w:rsidR="00492478" w:rsidRPr="00492478">
        <w:rPr>
          <w:rFonts w:ascii="Times New Roman" w:eastAsia="Calibri" w:hAnsi="Times New Roman" w:cs="Times New Roman"/>
          <w:color w:val="000000" w:themeColor="text1"/>
          <w:sz w:val="24"/>
          <w:szCs w:val="24"/>
        </w:rPr>
        <w:t xml:space="preserve">Reikalavimai pirkimo objektui nustatyti specialiųjų pirkimo sąlygų </w:t>
      </w:r>
      <w:r w:rsidR="00492478" w:rsidRPr="00492478">
        <w:rPr>
          <w:rFonts w:ascii="Times New Roman" w:eastAsia="Calibri" w:hAnsi="Times New Roman" w:cs="Times New Roman"/>
          <w:color w:val="0070C0"/>
          <w:sz w:val="24"/>
          <w:szCs w:val="24"/>
        </w:rPr>
        <w:t xml:space="preserve">3 priede </w:t>
      </w:r>
      <w:r w:rsidR="00492478">
        <w:rPr>
          <w:rFonts w:ascii="Times New Roman" w:eastAsia="Calibri" w:hAnsi="Times New Roman" w:cs="Times New Roman"/>
          <w:color w:val="0070C0"/>
          <w:sz w:val="24"/>
          <w:szCs w:val="24"/>
        </w:rPr>
        <w:t>„</w:t>
      </w:r>
      <w:r w:rsidR="00492478" w:rsidRPr="00492478">
        <w:rPr>
          <w:rFonts w:ascii="Times New Roman" w:eastAsia="Calibri" w:hAnsi="Times New Roman" w:cs="Times New Roman"/>
          <w:color w:val="0070C0"/>
          <w:sz w:val="24"/>
          <w:szCs w:val="24"/>
        </w:rPr>
        <w:t xml:space="preserve">Techninėje </w:t>
      </w:r>
      <w:r w:rsidR="00A646C4">
        <w:rPr>
          <w:rFonts w:ascii="Times New Roman" w:eastAsia="Calibri" w:hAnsi="Times New Roman" w:cs="Times New Roman"/>
          <w:color w:val="0070C0"/>
          <w:sz w:val="24"/>
          <w:szCs w:val="24"/>
        </w:rPr>
        <w:t>specifikacijoje</w:t>
      </w:r>
      <w:r w:rsidR="00492478">
        <w:rPr>
          <w:rFonts w:ascii="Times New Roman" w:eastAsia="Calibri" w:hAnsi="Times New Roman" w:cs="Times New Roman"/>
          <w:color w:val="0070C0"/>
          <w:sz w:val="24"/>
          <w:szCs w:val="24"/>
        </w:rPr>
        <w:t>“</w:t>
      </w:r>
      <w:r w:rsidR="00492478" w:rsidRPr="00492478">
        <w:rPr>
          <w:rFonts w:ascii="Times New Roman" w:eastAsia="Calibri" w:hAnsi="Times New Roman" w:cs="Times New Roman"/>
          <w:color w:val="000000" w:themeColor="text1"/>
          <w:sz w:val="24"/>
          <w:szCs w:val="24"/>
        </w:rPr>
        <w:t>.</w:t>
      </w:r>
    </w:p>
    <w:p w14:paraId="2A50444F" w14:textId="07898D56" w:rsidR="00492478" w:rsidRPr="00492478" w:rsidRDefault="00FB3C75" w:rsidP="0060633F">
      <w:pPr>
        <w:pStyle w:val="Betarp"/>
        <w:numPr>
          <w:ilvl w:val="1"/>
          <w:numId w:val="7"/>
        </w:numPr>
        <w:tabs>
          <w:tab w:val="left" w:pos="1134"/>
        </w:tabs>
        <w:ind w:left="0" w:firstLine="709"/>
        <w:contextualSpacing/>
        <w:rPr>
          <w:rFonts w:ascii="Times New Roman" w:eastAsia="Calibri" w:hAnsi="Times New Roman" w:cs="Times New Roman"/>
          <w:color w:val="000000" w:themeColor="text1"/>
          <w:sz w:val="24"/>
          <w:szCs w:val="24"/>
        </w:rPr>
      </w:pPr>
      <w:r w:rsidRPr="00492478">
        <w:rPr>
          <w:rFonts w:ascii="Times New Roman" w:hAnsi="Times New Roman" w:cs="Times New Roman"/>
          <w:sz w:val="24"/>
          <w:szCs w:val="24"/>
        </w:rPr>
        <w:t>Pirkimo objektas į dalis neskaidomas.</w:t>
      </w:r>
      <w:r w:rsidR="00702B7B" w:rsidRPr="00492478">
        <w:rPr>
          <w:rFonts w:ascii="Times New Roman" w:hAnsi="Times New Roman" w:cs="Times New Roman"/>
          <w:sz w:val="24"/>
          <w:szCs w:val="24"/>
        </w:rPr>
        <w:t xml:space="preserve"> Pirkimo apimtys, reikalavimai ir techninė specifikacija apibrėžti </w:t>
      </w:r>
      <w:r w:rsidR="00C314B2" w:rsidRPr="00492478">
        <w:rPr>
          <w:rFonts w:ascii="Times New Roman" w:hAnsi="Times New Roman" w:cs="Times New Roman"/>
          <w:sz w:val="24"/>
          <w:szCs w:val="24"/>
        </w:rPr>
        <w:t>s</w:t>
      </w:r>
      <w:r w:rsidR="000B6976" w:rsidRPr="00492478">
        <w:rPr>
          <w:rFonts w:ascii="Times New Roman" w:hAnsi="Times New Roman" w:cs="Times New Roman"/>
          <w:sz w:val="24"/>
          <w:szCs w:val="24"/>
        </w:rPr>
        <w:t>pecialiųjų p</w:t>
      </w:r>
      <w:r w:rsidR="00702B7B" w:rsidRPr="00492478">
        <w:rPr>
          <w:rFonts w:ascii="Times New Roman" w:hAnsi="Times New Roman" w:cs="Times New Roman"/>
          <w:sz w:val="24"/>
          <w:szCs w:val="24"/>
        </w:rPr>
        <w:t xml:space="preserve">irkimo sąlygų </w:t>
      </w:r>
      <w:r w:rsidR="00492478" w:rsidRPr="00492478">
        <w:rPr>
          <w:rFonts w:ascii="Times New Roman" w:hAnsi="Times New Roman" w:cs="Times New Roman"/>
          <w:color w:val="0070C0"/>
          <w:sz w:val="24"/>
          <w:szCs w:val="24"/>
        </w:rPr>
        <w:t xml:space="preserve">3 priede „Techninėje </w:t>
      </w:r>
      <w:r w:rsidR="00A646C4">
        <w:rPr>
          <w:rFonts w:ascii="Times New Roman" w:hAnsi="Times New Roman" w:cs="Times New Roman"/>
          <w:color w:val="0070C0"/>
          <w:sz w:val="24"/>
          <w:szCs w:val="24"/>
        </w:rPr>
        <w:t>specifikacijoje</w:t>
      </w:r>
      <w:r w:rsidR="00492478" w:rsidRPr="00492478">
        <w:rPr>
          <w:rFonts w:ascii="Times New Roman" w:hAnsi="Times New Roman" w:cs="Times New Roman"/>
          <w:color w:val="0070C0"/>
          <w:sz w:val="24"/>
          <w:szCs w:val="24"/>
        </w:rPr>
        <w:t>“</w:t>
      </w:r>
      <w:r w:rsidR="00492478" w:rsidRPr="00492478">
        <w:rPr>
          <w:rFonts w:ascii="Times New Roman" w:hAnsi="Times New Roman" w:cs="Times New Roman"/>
          <w:sz w:val="24"/>
          <w:szCs w:val="24"/>
        </w:rPr>
        <w:t>.</w:t>
      </w:r>
    </w:p>
    <w:p w14:paraId="316FCF1D" w14:textId="77777777" w:rsidR="00316C3E" w:rsidRDefault="00492478" w:rsidP="0060633F">
      <w:pPr>
        <w:pStyle w:val="Betarp"/>
        <w:numPr>
          <w:ilvl w:val="1"/>
          <w:numId w:val="7"/>
        </w:numPr>
        <w:tabs>
          <w:tab w:val="left" w:pos="1134"/>
        </w:tabs>
        <w:ind w:left="0" w:firstLine="709"/>
        <w:contextualSpacing/>
        <w:rPr>
          <w:rFonts w:ascii="Times New Roman" w:hAnsi="Times New Roman" w:cs="Times New Roman"/>
          <w:sz w:val="24"/>
          <w:szCs w:val="24"/>
        </w:rPr>
      </w:pPr>
      <w:r w:rsidRPr="00492478">
        <w:rPr>
          <w:rFonts w:ascii="Times New Roman" w:hAnsi="Times New Roman" w:cs="Times New Roman"/>
          <w:sz w:val="24"/>
          <w:szCs w:val="24"/>
        </w:rPr>
        <w:t>Perkančioji organizacija nereikalauja, kad esmines užduotis atliktų pats pasiūlymą pateikęs dalyvis, o jeigu pasiūlymą pateikė tiekėjų grupė, – tos grupės partneris.</w:t>
      </w:r>
    </w:p>
    <w:p w14:paraId="300424B5" w14:textId="63EE5143" w:rsidR="006456C4" w:rsidRPr="00A646C4" w:rsidRDefault="00FA23DB" w:rsidP="006456C4">
      <w:pPr>
        <w:pStyle w:val="Betarp"/>
        <w:numPr>
          <w:ilvl w:val="1"/>
          <w:numId w:val="7"/>
        </w:numPr>
        <w:tabs>
          <w:tab w:val="left" w:pos="1134"/>
        </w:tabs>
        <w:ind w:left="0" w:firstLine="851"/>
        <w:contextualSpacing/>
        <w:rPr>
          <w:rFonts w:ascii="Times New Roman" w:hAnsi="Times New Roman" w:cs="Times New Roman"/>
          <w:sz w:val="24"/>
        </w:rPr>
      </w:pPr>
      <w:r>
        <w:rPr>
          <w:rFonts w:ascii="Times New Roman" w:eastAsia="Calibri" w:hAnsi="Times New Roman"/>
          <w:sz w:val="24"/>
        </w:rPr>
        <w:t>Sutarties trukmė</w:t>
      </w:r>
      <w:r w:rsidR="00006B40" w:rsidRPr="00316C3E">
        <w:rPr>
          <w:rFonts w:ascii="Times New Roman" w:eastAsia="Calibri" w:hAnsi="Times New Roman"/>
          <w:sz w:val="24"/>
        </w:rPr>
        <w:t xml:space="preserve"> – </w:t>
      </w:r>
      <w:r>
        <w:rPr>
          <w:rFonts w:ascii="Times New Roman" w:eastAsia="Calibri" w:hAnsi="Times New Roman"/>
          <w:b/>
          <w:bCs/>
          <w:sz w:val="24"/>
        </w:rPr>
        <w:t xml:space="preserve">18 mėnesių </w:t>
      </w:r>
      <w:r w:rsidRPr="00A646C4">
        <w:rPr>
          <w:rFonts w:ascii="Times New Roman" w:eastAsia="Calibri" w:hAnsi="Times New Roman"/>
          <w:sz w:val="24"/>
        </w:rPr>
        <w:t>nuo sutarties įsigaliojimo dienos</w:t>
      </w:r>
      <w:r w:rsidR="00006B40" w:rsidRPr="00A646C4">
        <w:rPr>
          <w:rFonts w:ascii="Times New Roman" w:eastAsia="Calibri" w:hAnsi="Times New Roman"/>
          <w:sz w:val="24"/>
        </w:rPr>
        <w:t xml:space="preserve">. </w:t>
      </w:r>
    </w:p>
    <w:p w14:paraId="735C4F0C" w14:textId="1D1AA6BB" w:rsidR="00E82BE5" w:rsidRPr="0008131A" w:rsidRDefault="00E82BE5" w:rsidP="006456C4">
      <w:pPr>
        <w:pStyle w:val="Betarp"/>
        <w:numPr>
          <w:ilvl w:val="1"/>
          <w:numId w:val="7"/>
        </w:numPr>
        <w:tabs>
          <w:tab w:val="left" w:pos="1134"/>
        </w:tabs>
        <w:ind w:left="0" w:firstLine="851"/>
        <w:contextualSpacing/>
        <w:rPr>
          <w:rFonts w:ascii="Times New Roman" w:hAnsi="Times New Roman" w:cs="Times New Roman"/>
          <w:sz w:val="24"/>
        </w:rPr>
      </w:pPr>
      <w:r w:rsidRPr="00E82BE5">
        <w:rPr>
          <w:rFonts w:ascii="Times New Roman" w:hAnsi="Times New Roman" w:cs="Times New Roman"/>
          <w:sz w:val="24"/>
        </w:rPr>
        <w:t xml:space="preserve">Perkančioji organizacija ekonomiškai naudingiausią pasiūlymą išrenka pagal mažiausią kainą - maksimalūs (vertinamieji) įkainiai, kuriuos viršijus pasiūlymas bus atmestas, yra šie:  Lengvųjų automobilių techninio aptarnavimo paslaugos 1 (vienos) valandos </w:t>
      </w:r>
      <w:r w:rsidRPr="0008131A">
        <w:rPr>
          <w:rFonts w:ascii="Times New Roman" w:hAnsi="Times New Roman" w:cs="Times New Roman"/>
          <w:sz w:val="24"/>
        </w:rPr>
        <w:t xml:space="preserve">įkainis </w:t>
      </w:r>
      <w:r w:rsidR="0008131A" w:rsidRPr="0008131A">
        <w:rPr>
          <w:rFonts w:ascii="Times New Roman" w:hAnsi="Times New Roman" w:cs="Times New Roman"/>
          <w:color w:val="FF0000"/>
          <w:sz w:val="24"/>
        </w:rPr>
        <w:t>41,32</w:t>
      </w:r>
      <w:r w:rsidRPr="0008131A">
        <w:rPr>
          <w:rFonts w:ascii="Times New Roman" w:hAnsi="Times New Roman" w:cs="Times New Roman"/>
          <w:color w:val="FF0000"/>
          <w:sz w:val="24"/>
        </w:rPr>
        <w:t xml:space="preserve"> Eur be PVM</w:t>
      </w:r>
      <w:r w:rsidR="0008131A" w:rsidRPr="0008131A">
        <w:rPr>
          <w:rFonts w:ascii="Times New Roman" w:hAnsi="Times New Roman" w:cs="Times New Roman"/>
          <w:color w:val="FF0000"/>
          <w:sz w:val="24"/>
        </w:rPr>
        <w:t xml:space="preserve">, 50 </w:t>
      </w:r>
      <w:proofErr w:type="spellStart"/>
      <w:r w:rsidR="0008131A" w:rsidRPr="0008131A">
        <w:rPr>
          <w:rFonts w:ascii="Times New Roman" w:hAnsi="Times New Roman" w:cs="Times New Roman"/>
          <w:color w:val="FF0000"/>
          <w:sz w:val="24"/>
        </w:rPr>
        <w:t>eur</w:t>
      </w:r>
      <w:proofErr w:type="spellEnd"/>
      <w:r w:rsidR="0008131A" w:rsidRPr="0008131A">
        <w:rPr>
          <w:rFonts w:ascii="Times New Roman" w:hAnsi="Times New Roman" w:cs="Times New Roman"/>
          <w:color w:val="FF0000"/>
          <w:sz w:val="24"/>
        </w:rPr>
        <w:t xml:space="preserve"> su PVM</w:t>
      </w:r>
      <w:r w:rsidRPr="0008131A">
        <w:rPr>
          <w:rFonts w:ascii="Times New Roman" w:hAnsi="Times New Roman" w:cs="Times New Roman"/>
          <w:sz w:val="24"/>
        </w:rPr>
        <w:t xml:space="preserve">; Lengvųjų automobilių remonto paslaugos 1 (vienos) valandos įkainis </w:t>
      </w:r>
      <w:r w:rsidR="0008131A" w:rsidRPr="0008131A">
        <w:rPr>
          <w:rFonts w:ascii="Times New Roman" w:hAnsi="Times New Roman" w:cs="Times New Roman"/>
          <w:color w:val="FF0000"/>
          <w:sz w:val="24"/>
        </w:rPr>
        <w:t>49,59</w:t>
      </w:r>
      <w:r w:rsidRPr="0008131A">
        <w:rPr>
          <w:rFonts w:ascii="Times New Roman" w:hAnsi="Times New Roman" w:cs="Times New Roman"/>
          <w:color w:val="FF0000"/>
          <w:sz w:val="24"/>
        </w:rPr>
        <w:t xml:space="preserve"> Eur be PVM</w:t>
      </w:r>
      <w:r w:rsidR="0008131A" w:rsidRPr="0008131A">
        <w:rPr>
          <w:rFonts w:ascii="Times New Roman" w:hAnsi="Times New Roman" w:cs="Times New Roman"/>
          <w:color w:val="FF0000"/>
          <w:sz w:val="24"/>
        </w:rPr>
        <w:t xml:space="preserve">, 60 </w:t>
      </w:r>
      <w:proofErr w:type="spellStart"/>
      <w:r w:rsidR="0008131A" w:rsidRPr="0008131A">
        <w:rPr>
          <w:rFonts w:ascii="Times New Roman" w:hAnsi="Times New Roman" w:cs="Times New Roman"/>
          <w:color w:val="FF0000"/>
          <w:sz w:val="24"/>
        </w:rPr>
        <w:t>eur</w:t>
      </w:r>
      <w:proofErr w:type="spellEnd"/>
      <w:r w:rsidR="0008131A" w:rsidRPr="0008131A">
        <w:rPr>
          <w:rFonts w:ascii="Times New Roman" w:hAnsi="Times New Roman" w:cs="Times New Roman"/>
          <w:color w:val="FF0000"/>
          <w:sz w:val="24"/>
        </w:rPr>
        <w:t xml:space="preserve"> su PVM</w:t>
      </w:r>
      <w:r w:rsidR="0008131A" w:rsidRPr="0008131A">
        <w:rPr>
          <w:rFonts w:ascii="Times New Roman" w:hAnsi="Times New Roman" w:cs="Times New Roman"/>
          <w:sz w:val="24"/>
        </w:rPr>
        <w:t>.</w:t>
      </w:r>
    </w:p>
    <w:p w14:paraId="7F29BAFE" w14:textId="7254B291" w:rsidR="00A91D39" w:rsidRPr="006456C4" w:rsidRDefault="003943EC" w:rsidP="006456C4">
      <w:pPr>
        <w:pStyle w:val="Betarp"/>
        <w:numPr>
          <w:ilvl w:val="1"/>
          <w:numId w:val="7"/>
        </w:numPr>
        <w:tabs>
          <w:tab w:val="left" w:pos="1134"/>
        </w:tabs>
        <w:ind w:left="0" w:firstLine="851"/>
        <w:contextualSpacing/>
        <w:rPr>
          <w:rFonts w:ascii="Times New Roman" w:hAnsi="Times New Roman" w:cs="Times New Roman"/>
          <w:sz w:val="24"/>
        </w:rPr>
      </w:pPr>
      <w:r w:rsidRPr="006456C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C9C31A8" w:rsidR="00255C04" w:rsidRPr="00A91D39" w:rsidRDefault="003943EC" w:rsidP="0060633F">
      <w:pPr>
        <w:pStyle w:val="Betarp"/>
        <w:numPr>
          <w:ilvl w:val="1"/>
          <w:numId w:val="7"/>
        </w:numPr>
        <w:tabs>
          <w:tab w:val="left" w:pos="1134"/>
        </w:tabs>
        <w:ind w:left="0" w:firstLine="851"/>
        <w:contextualSpacing/>
        <w:rPr>
          <w:rFonts w:ascii="Times New Roman" w:hAnsi="Times New Roman" w:cs="Times New Roman"/>
          <w:sz w:val="24"/>
        </w:rPr>
      </w:pPr>
      <w:r w:rsidRPr="00A91D39">
        <w:rPr>
          <w:rFonts w:ascii="Times New Roman" w:hAnsi="Times New Roman" w:cs="Times New Roman"/>
          <w:sz w:val="24"/>
          <w:szCs w:val="24"/>
        </w:rPr>
        <w:t xml:space="preserve">Jeigu apibūdinant pirkimo objektą techninėje specifikacijoje nurodytas standartas, </w:t>
      </w:r>
      <w:r w:rsidRPr="00A91D3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A91D39">
        <w:rPr>
          <w:rFonts w:ascii="Times New Roman" w:hAnsi="Times New Roman" w:cs="Times New Roman"/>
          <w:color w:val="000000"/>
          <w:sz w:val="24"/>
          <w:szCs w:val="24"/>
        </w:rPr>
        <w:lastRenderedPageBreak/>
        <w:t xml:space="preserve">susijusios su darbų projektavimu, sąmatų apskaičiavimu ir vykdymu bei prekių naudojimu), </w:t>
      </w:r>
      <w:r w:rsidRPr="00A91D39">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4D3898" w:rsidRDefault="00BF3638" w:rsidP="0060633F">
      <w:pPr>
        <w:pStyle w:val="Antrat1"/>
        <w:numPr>
          <w:ilvl w:val="0"/>
          <w:numId w:val="7"/>
        </w:numPr>
        <w:spacing w:before="720" w:after="0"/>
        <w:ind w:left="357" w:hanging="357"/>
        <w:rPr>
          <w:rFonts w:ascii="Times New Roman" w:hAnsi="Times New Roman" w:cs="Times New Roman"/>
          <w:b/>
          <w:bCs/>
          <w:color w:val="auto"/>
          <w:sz w:val="24"/>
          <w:szCs w:val="24"/>
        </w:rPr>
      </w:pPr>
      <w:bookmarkStart w:id="14" w:name="_Toc137194949"/>
      <w:r w:rsidRPr="004D3898">
        <w:rPr>
          <w:rFonts w:ascii="Times New Roman" w:hAnsi="Times New Roman" w:cs="Times New Roman"/>
          <w:b/>
          <w:bCs/>
          <w:color w:val="auto"/>
          <w:sz w:val="24"/>
          <w:szCs w:val="24"/>
        </w:rPr>
        <w:t>Tiekėjų pašalinimo pagrindai</w:t>
      </w:r>
      <w:r w:rsidR="00E201D8" w:rsidRPr="004D3898">
        <w:rPr>
          <w:rFonts w:ascii="Times New Roman" w:hAnsi="Times New Roman" w:cs="Times New Roman"/>
          <w:b/>
          <w:bCs/>
          <w:color w:val="auto"/>
          <w:sz w:val="24"/>
          <w:szCs w:val="24"/>
        </w:rPr>
        <w:t>, kvalifikacijos reikalavimai ir reikalaujami kokybės vadybos sistemos ir (ar</w:t>
      </w:r>
      <w:r w:rsidR="00817AB9" w:rsidRPr="004D3898">
        <w:rPr>
          <w:rFonts w:ascii="Times New Roman" w:hAnsi="Times New Roman" w:cs="Times New Roman"/>
          <w:b/>
          <w:bCs/>
          <w:color w:val="auto"/>
          <w:sz w:val="24"/>
          <w:szCs w:val="24"/>
        </w:rPr>
        <w:t>ba</w:t>
      </w:r>
      <w:r w:rsidR="00E201D8" w:rsidRPr="004D3898">
        <w:rPr>
          <w:rFonts w:ascii="Times New Roman" w:hAnsi="Times New Roman" w:cs="Times New Roman"/>
          <w:b/>
          <w:bCs/>
          <w:color w:val="auto"/>
          <w:sz w:val="24"/>
          <w:szCs w:val="24"/>
        </w:rPr>
        <w:t xml:space="preserve">) </w:t>
      </w:r>
      <w:r w:rsidR="00817AB9" w:rsidRPr="004D3898">
        <w:rPr>
          <w:rFonts w:ascii="Times New Roman" w:hAnsi="Times New Roman" w:cs="Times New Roman"/>
          <w:b/>
          <w:bCs/>
          <w:color w:val="auto"/>
          <w:sz w:val="24"/>
          <w:szCs w:val="24"/>
        </w:rPr>
        <w:t>aplinkos apsaugos vadybos sistemos standartai</w:t>
      </w:r>
      <w:bookmarkEnd w:id="14"/>
      <w:r w:rsidR="00817AB9" w:rsidRPr="004D3898">
        <w:rPr>
          <w:rFonts w:ascii="Times New Roman" w:hAnsi="Times New Roman" w:cs="Times New Roman"/>
          <w:b/>
          <w:bCs/>
          <w:color w:val="auto"/>
          <w:sz w:val="24"/>
          <w:szCs w:val="24"/>
        </w:rPr>
        <w:t xml:space="preserve"> </w:t>
      </w:r>
    </w:p>
    <w:p w14:paraId="0ED6AD78" w14:textId="723DA34A" w:rsidR="00FB3C75" w:rsidRDefault="00FB3C75" w:rsidP="00E62E95">
      <w:pPr>
        <w:spacing w:line="240" w:lineRule="auto"/>
        <w:ind w:firstLine="0"/>
      </w:pPr>
    </w:p>
    <w:p w14:paraId="4DF31156" w14:textId="77777777" w:rsidR="00CA15F5" w:rsidRPr="000D06E0" w:rsidRDefault="005D280D" w:rsidP="0060633F">
      <w:pPr>
        <w:pStyle w:val="Sraopastraipa"/>
        <w:numPr>
          <w:ilvl w:val="1"/>
          <w:numId w:val="7"/>
        </w:numPr>
        <w:spacing w:line="240" w:lineRule="auto"/>
        <w:ind w:left="0" w:firstLine="709"/>
        <w:rPr>
          <w:rFonts w:ascii="Times New Roman" w:hAnsi="Times New Roman" w:cs="Times New Roman"/>
          <w:i/>
          <w:iCs/>
          <w:sz w:val="24"/>
          <w:szCs w:val="24"/>
        </w:rPr>
      </w:pPr>
      <w:r w:rsidRPr="000D06E0">
        <w:rPr>
          <w:rFonts w:ascii="Times New Roman" w:hAnsi="Times New Roman" w:cs="Times New Roman"/>
          <w:sz w:val="24"/>
          <w:szCs w:val="24"/>
        </w:rPr>
        <w:t>Reikalavimai dėl tiekėjo ir</w:t>
      </w:r>
      <w:r w:rsidR="00F17EDA" w:rsidRPr="000D06E0">
        <w:rPr>
          <w:rFonts w:ascii="Times New Roman" w:hAnsi="Times New Roman" w:cs="Times New Roman"/>
          <w:sz w:val="24"/>
          <w:szCs w:val="24"/>
        </w:rPr>
        <w:t xml:space="preserve"> </w:t>
      </w:r>
      <w:r w:rsidRPr="000D06E0">
        <w:rPr>
          <w:rFonts w:ascii="Times New Roman" w:hAnsi="Times New Roman" w:cs="Times New Roman"/>
          <w:sz w:val="24"/>
          <w:szCs w:val="24"/>
        </w:rPr>
        <w:t>subtiekėjų</w:t>
      </w:r>
      <w:r w:rsidR="00DF6485" w:rsidRPr="000D06E0">
        <w:rPr>
          <w:rFonts w:ascii="Times New Roman" w:hAnsi="Times New Roman" w:cs="Times New Roman"/>
          <w:sz w:val="24"/>
          <w:szCs w:val="24"/>
        </w:rPr>
        <w:t xml:space="preserve"> (jeigu taikoma)</w:t>
      </w:r>
      <w:r w:rsidR="00A857C4" w:rsidRPr="000D06E0">
        <w:rPr>
          <w:rFonts w:ascii="Times New Roman" w:hAnsi="Times New Roman" w:cs="Times New Roman"/>
          <w:sz w:val="24"/>
          <w:szCs w:val="24"/>
        </w:rPr>
        <w:t xml:space="preserve">, ūkio subjektų, kurių pajėgumais </w:t>
      </w:r>
      <w:r w:rsidR="00CF1B69" w:rsidRPr="000D06E0">
        <w:rPr>
          <w:rFonts w:ascii="Times New Roman" w:hAnsi="Times New Roman" w:cs="Times New Roman"/>
          <w:sz w:val="24"/>
          <w:szCs w:val="24"/>
        </w:rPr>
        <w:t>tiekėjas remiasi,</w:t>
      </w:r>
      <w:r w:rsidR="00FB4B5E" w:rsidRPr="000D06E0">
        <w:rPr>
          <w:rFonts w:ascii="Times New Roman" w:hAnsi="Times New Roman" w:cs="Times New Roman"/>
          <w:sz w:val="24"/>
          <w:szCs w:val="24"/>
        </w:rPr>
        <w:t xml:space="preserve"> </w:t>
      </w:r>
      <w:r w:rsidRPr="000D06E0">
        <w:rPr>
          <w:rFonts w:ascii="Times New Roman" w:hAnsi="Times New Roman" w:cs="Times New Roman"/>
          <w:sz w:val="24"/>
          <w:szCs w:val="24"/>
        </w:rPr>
        <w:t>pašalinimo pagrindų nebuvimo</w:t>
      </w:r>
      <w:r w:rsidR="004A415C" w:rsidRPr="000D06E0">
        <w:rPr>
          <w:rFonts w:ascii="Times New Roman" w:hAnsi="Times New Roman" w:cs="Times New Roman"/>
          <w:sz w:val="24"/>
          <w:szCs w:val="24"/>
        </w:rPr>
        <w:t xml:space="preserve"> </w:t>
      </w:r>
      <w:r w:rsidRPr="000D06E0">
        <w:rPr>
          <w:rFonts w:ascii="Times New Roman" w:hAnsi="Times New Roman" w:cs="Times New Roman"/>
          <w:sz w:val="24"/>
          <w:szCs w:val="24"/>
        </w:rPr>
        <w:t xml:space="preserve">bei jų nebuvimą patvirtinantys dokumentai nurodyti </w:t>
      </w:r>
      <w:r w:rsidR="00CF1B69" w:rsidRPr="000D06E0">
        <w:rPr>
          <w:rFonts w:ascii="Times New Roman" w:hAnsi="Times New Roman" w:cs="Times New Roman"/>
          <w:sz w:val="24"/>
          <w:szCs w:val="24"/>
        </w:rPr>
        <w:t>s</w:t>
      </w:r>
      <w:r w:rsidR="0035091B" w:rsidRPr="000D06E0">
        <w:rPr>
          <w:rFonts w:ascii="Times New Roman" w:hAnsi="Times New Roman" w:cs="Times New Roman"/>
          <w:sz w:val="24"/>
          <w:szCs w:val="24"/>
        </w:rPr>
        <w:t>pecialiųjų p</w:t>
      </w:r>
      <w:r w:rsidRPr="000D06E0">
        <w:rPr>
          <w:rFonts w:ascii="Times New Roman" w:hAnsi="Times New Roman" w:cs="Times New Roman"/>
          <w:sz w:val="24"/>
          <w:szCs w:val="24"/>
        </w:rPr>
        <w:t xml:space="preserve">irkimo sąlygų </w:t>
      </w:r>
      <w:r w:rsidR="00CA15F5" w:rsidRPr="000D06E0">
        <w:rPr>
          <w:rFonts w:ascii="Times New Roman" w:hAnsi="Times New Roman" w:cs="Times New Roman"/>
          <w:color w:val="4472C4" w:themeColor="accent1"/>
          <w:sz w:val="24"/>
          <w:szCs w:val="24"/>
        </w:rPr>
        <w:t xml:space="preserve">„Tiekėjų pašalinimo pagrindai“ 1 </w:t>
      </w:r>
      <w:r w:rsidRPr="00660794">
        <w:rPr>
          <w:rFonts w:ascii="Times New Roman" w:hAnsi="Times New Roman" w:cs="Times New Roman"/>
          <w:color w:val="0070C0"/>
          <w:sz w:val="24"/>
          <w:szCs w:val="24"/>
        </w:rPr>
        <w:t xml:space="preserve">priede. </w:t>
      </w:r>
    </w:p>
    <w:p w14:paraId="78D453AA" w14:textId="77777777" w:rsidR="00CA15F5" w:rsidRPr="000D06E0" w:rsidRDefault="00464D07" w:rsidP="0060633F">
      <w:pPr>
        <w:pStyle w:val="Sraopastraipa"/>
        <w:numPr>
          <w:ilvl w:val="1"/>
          <w:numId w:val="7"/>
        </w:numPr>
        <w:spacing w:line="240" w:lineRule="auto"/>
        <w:ind w:left="0" w:firstLine="709"/>
        <w:rPr>
          <w:rFonts w:ascii="Times New Roman" w:hAnsi="Times New Roman" w:cs="Times New Roman"/>
          <w:i/>
          <w:iCs/>
          <w:sz w:val="24"/>
          <w:szCs w:val="24"/>
        </w:rPr>
      </w:pPr>
      <w:r w:rsidRPr="000D06E0">
        <w:rPr>
          <w:rFonts w:ascii="Times New Roman" w:hAnsi="Times New Roman" w:cs="Times New Roman"/>
          <w:sz w:val="24"/>
          <w:szCs w:val="24"/>
        </w:rPr>
        <w:t>Tiekėjams nustatomi kvalifikacijos reikalavimai,</w:t>
      </w:r>
      <w:r w:rsidR="00774FA3" w:rsidRPr="000D06E0">
        <w:rPr>
          <w:rFonts w:ascii="Times New Roman" w:hAnsi="Times New Roman" w:cs="Times New Roman"/>
          <w:sz w:val="24"/>
          <w:szCs w:val="24"/>
        </w:rPr>
        <w:t xml:space="preserve"> </w:t>
      </w:r>
      <w:r w:rsidRPr="000D06E0">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0D06E0">
        <w:rPr>
          <w:rFonts w:ascii="Times New Roman" w:hAnsi="Times New Roman" w:cs="Times New Roman"/>
          <w:sz w:val="24"/>
          <w:szCs w:val="24"/>
        </w:rPr>
        <w:t>s</w:t>
      </w:r>
      <w:r w:rsidR="006E42EC" w:rsidRPr="000D06E0">
        <w:rPr>
          <w:rFonts w:ascii="Times New Roman" w:hAnsi="Times New Roman" w:cs="Times New Roman"/>
          <w:sz w:val="24"/>
          <w:szCs w:val="24"/>
        </w:rPr>
        <w:t>pecialiųjų p</w:t>
      </w:r>
      <w:r w:rsidRPr="000D06E0">
        <w:rPr>
          <w:rFonts w:ascii="Times New Roman" w:hAnsi="Times New Roman" w:cs="Times New Roman"/>
          <w:sz w:val="24"/>
          <w:szCs w:val="24"/>
        </w:rPr>
        <w:t xml:space="preserve">irkimo sąlygų </w:t>
      </w:r>
      <w:r w:rsidR="00CA15F5" w:rsidRPr="000A1A1F">
        <w:rPr>
          <w:rFonts w:ascii="Times New Roman" w:hAnsi="Times New Roman" w:cs="Times New Roman"/>
          <w:color w:val="0070C0"/>
          <w:sz w:val="24"/>
          <w:szCs w:val="24"/>
        </w:rPr>
        <w:t>„T</w:t>
      </w:r>
      <w:r w:rsidR="00CA15F5" w:rsidRPr="000D06E0">
        <w:rPr>
          <w:rFonts w:ascii="Times New Roman" w:hAnsi="Times New Roman" w:cs="Times New Roman"/>
          <w:color w:val="4472C4" w:themeColor="accent1"/>
          <w:sz w:val="24"/>
          <w:szCs w:val="24"/>
        </w:rPr>
        <w:t>iekėjų kvalifikacijos reikalavimai ir reikalavimai laikytis kokybės vadybos sistemos ir (arba) aplinkos apsaugos vadybos sistemos standartų“</w:t>
      </w:r>
      <w:r w:rsidRPr="000D06E0">
        <w:rPr>
          <w:rFonts w:ascii="Times New Roman" w:hAnsi="Times New Roman" w:cs="Times New Roman"/>
          <w:color w:val="4472C4" w:themeColor="accent1"/>
          <w:sz w:val="24"/>
          <w:szCs w:val="24"/>
        </w:rPr>
        <w:t xml:space="preserve"> </w:t>
      </w:r>
      <w:r w:rsidR="00CA15F5" w:rsidRPr="000D06E0">
        <w:rPr>
          <w:rFonts w:ascii="Times New Roman" w:hAnsi="Times New Roman" w:cs="Times New Roman"/>
          <w:color w:val="4472C4" w:themeColor="accent1"/>
          <w:sz w:val="24"/>
          <w:szCs w:val="24"/>
        </w:rPr>
        <w:t xml:space="preserve">2 </w:t>
      </w:r>
      <w:r w:rsidRPr="00A646C4">
        <w:rPr>
          <w:rFonts w:ascii="Times New Roman" w:hAnsi="Times New Roman" w:cs="Times New Roman"/>
          <w:color w:val="0070C0"/>
          <w:sz w:val="24"/>
          <w:szCs w:val="24"/>
        </w:rPr>
        <w:t>priede.</w:t>
      </w:r>
      <w:r w:rsidRPr="000D06E0">
        <w:rPr>
          <w:rFonts w:ascii="Times New Roman" w:hAnsi="Times New Roman" w:cs="Times New Roman"/>
          <w:sz w:val="24"/>
          <w:szCs w:val="24"/>
        </w:rPr>
        <w:t xml:space="preserve"> Tiekėjas, teikdamas pasiūlymą</w:t>
      </w:r>
      <w:r w:rsidR="00FD0F2E" w:rsidRPr="000D06E0">
        <w:rPr>
          <w:rFonts w:ascii="Times New Roman" w:hAnsi="Times New Roman" w:cs="Times New Roman"/>
          <w:sz w:val="24"/>
          <w:szCs w:val="24"/>
        </w:rPr>
        <w:t>,</w:t>
      </w:r>
      <w:r w:rsidRPr="000D06E0">
        <w:rPr>
          <w:rFonts w:ascii="Times New Roman" w:hAnsi="Times New Roman" w:cs="Times New Roman"/>
          <w:sz w:val="24"/>
          <w:szCs w:val="24"/>
        </w:rPr>
        <w:t xml:space="preserve"> įsipareigoja, kad sutartį vykdys tik teisę verstis atitinkama veikla turintys asmenys.</w:t>
      </w:r>
      <w:r w:rsidR="00CA15F5" w:rsidRPr="000D06E0">
        <w:rPr>
          <w:rFonts w:ascii="Times New Roman" w:hAnsi="Times New Roman" w:cs="Times New Roman"/>
          <w:sz w:val="24"/>
          <w:szCs w:val="24"/>
        </w:rPr>
        <w:t xml:space="preserve"> </w:t>
      </w:r>
    </w:p>
    <w:p w14:paraId="18967E41" w14:textId="79007693" w:rsidR="00CA15F5" w:rsidRPr="000D06E0" w:rsidRDefault="00CA15F5" w:rsidP="0060633F">
      <w:pPr>
        <w:pStyle w:val="Sraopastraipa"/>
        <w:numPr>
          <w:ilvl w:val="1"/>
          <w:numId w:val="7"/>
        </w:numPr>
        <w:spacing w:line="240" w:lineRule="auto"/>
        <w:ind w:left="0" w:firstLine="709"/>
        <w:rPr>
          <w:rFonts w:ascii="Times New Roman" w:hAnsi="Times New Roman" w:cs="Times New Roman"/>
          <w:i/>
          <w:iCs/>
          <w:sz w:val="24"/>
          <w:szCs w:val="24"/>
        </w:rPr>
      </w:pPr>
      <w:r w:rsidRPr="000D06E0">
        <w:rPr>
          <w:rFonts w:ascii="Times New Roman" w:hAnsi="Times New Roman" w:cs="Times New Roman"/>
          <w:sz w:val="24"/>
          <w:szCs w:val="24"/>
        </w:rPr>
        <w:t xml:space="preserve">Tiekėjas teikdamas pasiūlymą neturi pateikti nei EBVPD, nei laisvos formos deklaracijos dėl atitikties reikalavimams. Dalyvis savo pasiūlyme specialiųjų pirkimo sąlygų </w:t>
      </w:r>
      <w:r w:rsidRPr="000D06E0">
        <w:rPr>
          <w:rFonts w:ascii="Times New Roman" w:hAnsi="Times New Roman" w:cs="Times New Roman"/>
          <w:color w:val="4472C4" w:themeColor="accent1"/>
          <w:sz w:val="24"/>
          <w:szCs w:val="24"/>
        </w:rPr>
        <w:t xml:space="preserve">„Pasiūlymo forma“ 4 priede </w:t>
      </w:r>
      <w:r w:rsidRPr="000D06E0">
        <w:rPr>
          <w:rFonts w:ascii="Times New Roman" w:hAnsi="Times New Roman" w:cs="Times New Roman"/>
          <w:sz w:val="24"/>
          <w:szCs w:val="24"/>
        </w:rPr>
        <w:t>turi deklaruoti dėl nustatytų pašalinimo pagrindo nebuvimo.</w:t>
      </w:r>
    </w:p>
    <w:p w14:paraId="69360CD7" w14:textId="6131BC1F" w:rsidR="00894FEF" w:rsidRPr="004D3898" w:rsidRDefault="00CA15F5" w:rsidP="0060633F">
      <w:pPr>
        <w:pStyle w:val="Antrat1"/>
        <w:numPr>
          <w:ilvl w:val="0"/>
          <w:numId w:val="7"/>
        </w:numPr>
        <w:spacing w:before="720" w:after="0" w:line="300" w:lineRule="auto"/>
        <w:ind w:left="357" w:hanging="357"/>
        <w:rPr>
          <w:rFonts w:ascii="Times New Roman" w:hAnsi="Times New Roman" w:cs="Times New Roman"/>
          <w:b/>
          <w:bCs/>
          <w:color w:val="auto"/>
          <w:sz w:val="24"/>
          <w:szCs w:val="24"/>
        </w:rPr>
      </w:pPr>
      <w:bookmarkStart w:id="15" w:name="_Toc137194950"/>
      <w:r>
        <w:rPr>
          <w:rFonts w:ascii="Times New Roman" w:hAnsi="Times New Roman" w:cs="Times New Roman"/>
          <w:b/>
          <w:bCs/>
          <w:color w:val="auto"/>
          <w:sz w:val="24"/>
          <w:szCs w:val="24"/>
        </w:rPr>
        <w:t>Reikalavimai</w:t>
      </w:r>
      <w:r w:rsidR="00202139" w:rsidRPr="004D3898">
        <w:rPr>
          <w:rFonts w:ascii="Times New Roman" w:hAnsi="Times New Roman" w:cs="Times New Roman"/>
          <w:b/>
          <w:bCs/>
          <w:color w:val="auto"/>
          <w:sz w:val="24"/>
          <w:szCs w:val="24"/>
        </w:rPr>
        <w:t xml:space="preserve">, </w:t>
      </w:r>
      <w:r w:rsidR="00817AB9" w:rsidRPr="004D3898">
        <w:rPr>
          <w:rFonts w:ascii="Times New Roman" w:hAnsi="Times New Roman" w:cs="Times New Roman"/>
          <w:b/>
          <w:bCs/>
          <w:color w:val="auto"/>
          <w:sz w:val="24"/>
          <w:szCs w:val="24"/>
        </w:rPr>
        <w:t>susiję su nacionaliniu saugumu</w:t>
      </w:r>
      <w:bookmarkEnd w:id="15"/>
      <w:r w:rsidR="00817AB9" w:rsidRPr="004D3898">
        <w:rPr>
          <w:rFonts w:ascii="Times New Roman" w:hAnsi="Times New Roman" w:cs="Times New Roman"/>
          <w:b/>
          <w:bCs/>
          <w:color w:val="auto"/>
          <w:sz w:val="24"/>
          <w:szCs w:val="24"/>
        </w:rPr>
        <w:t xml:space="preserve"> </w:t>
      </w:r>
    </w:p>
    <w:p w14:paraId="0A3E7F23" w14:textId="2800E67D" w:rsidR="00894FEF" w:rsidRDefault="00894FEF" w:rsidP="009F7690">
      <w:pPr>
        <w:pStyle w:val="Sraopastraipa"/>
        <w:spacing w:line="20" w:lineRule="atLeast"/>
        <w:ind w:left="697" w:firstLine="0"/>
      </w:pPr>
    </w:p>
    <w:p w14:paraId="52C1CA31" w14:textId="13D6E688" w:rsidR="00E82BE5" w:rsidRPr="00E82BE5" w:rsidRDefault="00F84C15" w:rsidP="00E82BE5">
      <w:pPr>
        <w:spacing w:line="240" w:lineRule="auto"/>
        <w:ind w:firstLine="567"/>
        <w:rPr>
          <w:rFonts w:ascii="Times New Roman" w:hAnsi="Times New Roman" w:cs="Times New Roman"/>
          <w:iCs/>
          <w:sz w:val="24"/>
          <w:szCs w:val="24"/>
        </w:rPr>
      </w:pPr>
      <w:r w:rsidRPr="000D06E0">
        <w:rPr>
          <w:rFonts w:ascii="Times New Roman" w:hAnsi="Times New Roman" w:cs="Times New Roman"/>
          <w:iCs/>
          <w:sz w:val="24"/>
          <w:szCs w:val="24"/>
        </w:rPr>
        <w:t xml:space="preserve">4.1. </w:t>
      </w:r>
      <w:r w:rsidR="00E82BE5" w:rsidRPr="00E82BE5">
        <w:rPr>
          <w:rFonts w:ascii="Times New Roman" w:hAnsi="Times New Roman" w:cs="Times New Roman"/>
          <w:iCs/>
          <w:sz w:val="24"/>
          <w:szCs w:val="24"/>
        </w:rPr>
        <w:t>Tiekėjo siūlomos prekės (įskaitant prekių gamintojus), paslaugos ar darbai negali kelti grėsmės nacionaliniam saugumui.</w:t>
      </w:r>
    </w:p>
    <w:p w14:paraId="1B0EF89E" w14:textId="756B35CE" w:rsidR="004D3898" w:rsidRPr="000D06E0" w:rsidRDefault="00E82BE5" w:rsidP="00E82BE5">
      <w:pPr>
        <w:spacing w:line="240" w:lineRule="auto"/>
        <w:ind w:firstLine="567"/>
        <w:rPr>
          <w:rFonts w:ascii="Times New Roman" w:hAnsi="Times New Roman" w:cs="Times New Roman"/>
          <w:sz w:val="24"/>
          <w:szCs w:val="24"/>
        </w:rPr>
      </w:pPr>
      <w:r>
        <w:rPr>
          <w:rFonts w:ascii="Times New Roman" w:hAnsi="Times New Roman" w:cs="Times New Roman"/>
          <w:iCs/>
          <w:sz w:val="24"/>
          <w:szCs w:val="24"/>
        </w:rPr>
        <w:t>4.2</w:t>
      </w:r>
      <w:r w:rsidRPr="00E82BE5">
        <w:rPr>
          <w:rFonts w:ascii="Times New Roman" w:hAnsi="Times New Roman" w:cs="Times New Roman"/>
          <w:iCs/>
          <w:sz w:val="24"/>
          <w:szCs w:val="24"/>
        </w:rPr>
        <w:t xml:space="preserve">. Pirkimui taikomos 2022 m. balandžio 8 d. Tarybos reglamento (ES) 2022/576,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pirkimo sąlygų </w:t>
      </w:r>
      <w:r w:rsidR="00660794" w:rsidRPr="00660794">
        <w:rPr>
          <w:rFonts w:ascii="Times New Roman" w:hAnsi="Times New Roman" w:cs="Times New Roman"/>
          <w:iCs/>
          <w:color w:val="0070C0"/>
          <w:sz w:val="24"/>
          <w:szCs w:val="24"/>
        </w:rPr>
        <w:t>8</w:t>
      </w:r>
      <w:r w:rsidRPr="00660794">
        <w:rPr>
          <w:rFonts w:ascii="Times New Roman" w:hAnsi="Times New Roman" w:cs="Times New Roman"/>
          <w:iCs/>
          <w:color w:val="0070C0"/>
          <w:sz w:val="24"/>
          <w:szCs w:val="24"/>
        </w:rPr>
        <w:t xml:space="preserve"> priede „Tiekėjo deklaracija“. </w:t>
      </w:r>
      <w:r w:rsidRPr="00E82BE5">
        <w:rPr>
          <w:rFonts w:ascii="Times New Roman" w:hAnsi="Times New Roman" w:cs="Times New Roman"/>
          <w:iCs/>
          <w:sz w:val="24"/>
          <w:szCs w:val="24"/>
        </w:rPr>
        <w:t>Kilus abejonių dėl tiekėjo (ne)atitikties Reglamento nuostatoms, perkančioji organizacija iš tiekėjo gali paprašyti pateikti dokumentus, įrodančius deklaracijoje pateiktų duomenų teisingumą.</w:t>
      </w:r>
    </w:p>
    <w:p w14:paraId="490591E3" w14:textId="4440F86E" w:rsidR="006D3202" w:rsidRPr="004D3898" w:rsidRDefault="003630A0" w:rsidP="0060633F">
      <w:pPr>
        <w:pStyle w:val="Antrat1"/>
        <w:numPr>
          <w:ilvl w:val="0"/>
          <w:numId w:val="7"/>
        </w:numPr>
        <w:spacing w:before="720" w:after="0" w:line="300" w:lineRule="auto"/>
        <w:rPr>
          <w:rFonts w:ascii="Times New Roman" w:hAnsi="Times New Roman" w:cs="Times New Roman"/>
          <w:b/>
          <w:bCs/>
          <w:color w:val="auto"/>
          <w:sz w:val="24"/>
          <w:szCs w:val="24"/>
        </w:rPr>
      </w:pPr>
      <w:bookmarkStart w:id="16" w:name="_Toc137194951"/>
      <w:r w:rsidRPr="004D3898">
        <w:rPr>
          <w:rFonts w:ascii="Times New Roman" w:hAnsi="Times New Roman" w:cs="Times New Roman"/>
          <w:b/>
          <w:bCs/>
          <w:color w:val="auto"/>
          <w:sz w:val="24"/>
          <w:szCs w:val="24"/>
        </w:rPr>
        <w:t>Specialieji reikalavimai pasiūlymų rengimui ir pateikimui</w:t>
      </w:r>
      <w:bookmarkEnd w:id="7"/>
      <w:bookmarkEnd w:id="8"/>
      <w:bookmarkEnd w:id="9"/>
      <w:bookmarkEnd w:id="16"/>
    </w:p>
    <w:p w14:paraId="5971D0C7" w14:textId="77777777" w:rsidR="00E861F5" w:rsidRPr="00257685" w:rsidRDefault="00E861F5" w:rsidP="00257685">
      <w:pPr>
        <w:ind w:firstLine="0"/>
        <w:rPr>
          <w:rFonts w:ascii="Arial" w:hAnsi="Arial" w:cs="Arial"/>
          <w:b/>
          <w:bCs/>
        </w:rPr>
      </w:pPr>
    </w:p>
    <w:p w14:paraId="42752441" w14:textId="5B39276C" w:rsidR="008B12C0" w:rsidRDefault="00D41416" w:rsidP="0060633F">
      <w:pPr>
        <w:pStyle w:val="Sraopastraipa"/>
        <w:numPr>
          <w:ilvl w:val="1"/>
          <w:numId w:val="7"/>
        </w:numPr>
        <w:spacing w:line="240" w:lineRule="auto"/>
        <w:ind w:left="0" w:firstLine="426"/>
        <w:rPr>
          <w:rFonts w:ascii="Times New Roman" w:hAnsi="Times New Roman" w:cs="Times New Roman"/>
          <w:sz w:val="24"/>
          <w:szCs w:val="24"/>
        </w:rPr>
      </w:pPr>
      <w:r w:rsidRPr="002C6C07">
        <w:rPr>
          <w:rFonts w:ascii="Times New Roman" w:hAnsi="Times New Roman" w:cs="Times New Roman"/>
          <w:b/>
          <w:bCs/>
          <w:sz w:val="24"/>
          <w:szCs w:val="24"/>
        </w:rPr>
        <w:t xml:space="preserve">CVP IS pasiūlymo lango </w:t>
      </w:r>
      <w:r w:rsidR="00F16BEB" w:rsidRPr="002C6C07">
        <w:rPr>
          <w:rFonts w:ascii="Times New Roman" w:hAnsi="Times New Roman" w:cs="Times New Roman"/>
          <w:b/>
          <w:bCs/>
          <w:sz w:val="24"/>
          <w:szCs w:val="24"/>
        </w:rPr>
        <w:t xml:space="preserve">eilutėje </w:t>
      </w:r>
      <w:r w:rsidR="008D277C" w:rsidRPr="002C6C07">
        <w:rPr>
          <w:rFonts w:ascii="Times New Roman" w:hAnsi="Times New Roman" w:cs="Times New Roman"/>
          <w:b/>
          <w:bCs/>
          <w:sz w:val="24"/>
          <w:szCs w:val="24"/>
        </w:rPr>
        <w:t>„Prisegti dokument</w:t>
      </w:r>
      <w:r w:rsidR="00B7716A" w:rsidRPr="002C6C07">
        <w:rPr>
          <w:rFonts w:ascii="Times New Roman" w:hAnsi="Times New Roman" w:cs="Times New Roman"/>
          <w:b/>
          <w:bCs/>
          <w:sz w:val="24"/>
          <w:szCs w:val="24"/>
        </w:rPr>
        <w:t>us</w:t>
      </w:r>
      <w:r w:rsidR="008D277C" w:rsidRPr="002C6C07">
        <w:rPr>
          <w:rFonts w:ascii="Times New Roman" w:hAnsi="Times New Roman" w:cs="Times New Roman"/>
          <w:b/>
          <w:bCs/>
          <w:sz w:val="24"/>
          <w:szCs w:val="24"/>
        </w:rPr>
        <w:t>“ pateikiama</w:t>
      </w:r>
      <w:r w:rsidR="005964CC" w:rsidRPr="002C6C07">
        <w:rPr>
          <w:rFonts w:ascii="Times New Roman" w:hAnsi="Times New Roman" w:cs="Times New Roman"/>
          <w:b/>
          <w:bCs/>
          <w:sz w:val="24"/>
          <w:szCs w:val="24"/>
        </w:rPr>
        <w:t>s</w:t>
      </w:r>
      <w:r w:rsidR="005964CC" w:rsidRPr="004D3898">
        <w:rPr>
          <w:rFonts w:ascii="Times New Roman" w:hAnsi="Times New Roman" w:cs="Times New Roman"/>
          <w:sz w:val="24"/>
          <w:szCs w:val="24"/>
        </w:rPr>
        <w:t xml:space="preserve"> </w:t>
      </w:r>
      <w:r w:rsidR="005A5204" w:rsidRPr="004D3898">
        <w:rPr>
          <w:rFonts w:ascii="Times New Roman" w:hAnsi="Times New Roman" w:cs="Times New Roman"/>
          <w:sz w:val="24"/>
          <w:szCs w:val="24"/>
        </w:rPr>
        <w:t xml:space="preserve">tiekėjo pasirašytas pasiūlymas, parengtas pagal </w:t>
      </w:r>
      <w:r w:rsidR="00820787" w:rsidRPr="004D3898">
        <w:rPr>
          <w:rFonts w:ascii="Times New Roman" w:hAnsi="Times New Roman" w:cs="Times New Roman"/>
          <w:sz w:val="24"/>
          <w:szCs w:val="24"/>
        </w:rPr>
        <w:t>s</w:t>
      </w:r>
      <w:r w:rsidR="00D85943" w:rsidRPr="004D3898">
        <w:rPr>
          <w:rFonts w:ascii="Times New Roman" w:hAnsi="Times New Roman" w:cs="Times New Roman"/>
          <w:sz w:val="24"/>
          <w:szCs w:val="24"/>
        </w:rPr>
        <w:t xml:space="preserve">pecialiųjų </w:t>
      </w:r>
      <w:r w:rsidR="000A1A1F">
        <w:rPr>
          <w:rFonts w:ascii="Times New Roman" w:hAnsi="Times New Roman" w:cs="Times New Roman"/>
          <w:sz w:val="24"/>
          <w:szCs w:val="24"/>
        </w:rPr>
        <w:t xml:space="preserve">pirkimo sąlygų </w:t>
      </w:r>
      <w:r w:rsidR="000D06E0" w:rsidRPr="000D06E0">
        <w:rPr>
          <w:rFonts w:ascii="Times New Roman" w:hAnsi="Times New Roman" w:cs="Times New Roman"/>
          <w:color w:val="4472C4" w:themeColor="accent1"/>
          <w:sz w:val="24"/>
          <w:szCs w:val="24"/>
        </w:rPr>
        <w:t xml:space="preserve"> „Pasiūlymo forma“ 4 </w:t>
      </w:r>
      <w:r w:rsidR="008339CC" w:rsidRPr="004D3898">
        <w:rPr>
          <w:rFonts w:ascii="Times New Roman" w:hAnsi="Times New Roman" w:cs="Times New Roman"/>
          <w:sz w:val="24"/>
          <w:szCs w:val="24"/>
        </w:rPr>
        <w:t xml:space="preserve">priede </w:t>
      </w:r>
      <w:r w:rsidR="005A5204" w:rsidRPr="004D3898">
        <w:rPr>
          <w:rFonts w:ascii="Times New Roman" w:hAnsi="Times New Roman" w:cs="Times New Roman"/>
          <w:sz w:val="24"/>
          <w:szCs w:val="24"/>
        </w:rPr>
        <w:t>pateiktą pasiūlymo formą ir pasiūlymo formoje nurodyti ir kiti, tiekėjo nuomone, būtini dokumentai (jų kopijos)</w:t>
      </w:r>
      <w:r w:rsidR="000D06E0">
        <w:rPr>
          <w:rFonts w:ascii="Times New Roman" w:hAnsi="Times New Roman" w:cs="Times New Roman"/>
          <w:sz w:val="24"/>
          <w:szCs w:val="24"/>
        </w:rPr>
        <w:t>:</w:t>
      </w:r>
    </w:p>
    <w:p w14:paraId="4ACAD1DE" w14:textId="77777777" w:rsidR="000D06E0" w:rsidRPr="0086293C" w:rsidRDefault="000D06E0" w:rsidP="000D06E0">
      <w:pPr>
        <w:pStyle w:val="Sraopastraipa"/>
        <w:spacing w:line="240" w:lineRule="auto"/>
        <w:ind w:left="360" w:firstLine="0"/>
        <w:rPr>
          <w:rFonts w:ascii="Times New Roman" w:hAnsi="Times New Roman" w:cs="Times New Roman"/>
          <w:sz w:val="24"/>
          <w:szCs w:val="24"/>
        </w:rPr>
      </w:pPr>
      <w:r w:rsidRPr="0086293C">
        <w:rPr>
          <w:rFonts w:ascii="Times New Roman" w:hAnsi="Times New Roman" w:cs="Times New Roman"/>
          <w:sz w:val="24"/>
          <w:szCs w:val="24"/>
        </w:rPr>
        <w:t xml:space="preserve">1. užpildyta </w:t>
      </w:r>
      <w:r w:rsidRPr="00985D98">
        <w:rPr>
          <w:rFonts w:ascii="Times New Roman" w:hAnsi="Times New Roman" w:cs="Times New Roman"/>
          <w:b/>
          <w:bCs/>
          <w:color w:val="0070C0"/>
          <w:sz w:val="24"/>
          <w:szCs w:val="24"/>
        </w:rPr>
        <w:t>pasirašyta</w:t>
      </w:r>
      <w:r w:rsidRPr="00985D98">
        <w:rPr>
          <w:rFonts w:ascii="Times New Roman" w:hAnsi="Times New Roman" w:cs="Times New Roman"/>
          <w:color w:val="0070C0"/>
          <w:sz w:val="24"/>
          <w:szCs w:val="24"/>
        </w:rPr>
        <w:t xml:space="preserve"> </w:t>
      </w:r>
      <w:r w:rsidRPr="0086293C">
        <w:rPr>
          <w:rFonts w:ascii="Times New Roman" w:hAnsi="Times New Roman" w:cs="Times New Roman"/>
          <w:sz w:val="24"/>
          <w:szCs w:val="24"/>
        </w:rPr>
        <w:t>pasiūlymo forma, parengta pagal specialiųjų pirkimo sąlygų 4 priedą „Pasiūlymo forma“;</w:t>
      </w:r>
    </w:p>
    <w:p w14:paraId="412D8B07" w14:textId="77777777" w:rsidR="000D06E0" w:rsidRPr="0086293C" w:rsidRDefault="000D06E0" w:rsidP="000D06E0">
      <w:pPr>
        <w:pStyle w:val="Sraopastraipa"/>
        <w:spacing w:line="240" w:lineRule="auto"/>
        <w:ind w:left="360" w:firstLine="0"/>
        <w:rPr>
          <w:rFonts w:ascii="Times New Roman" w:hAnsi="Times New Roman" w:cs="Times New Roman"/>
          <w:sz w:val="24"/>
          <w:szCs w:val="24"/>
        </w:rPr>
      </w:pPr>
      <w:r w:rsidRPr="0086293C">
        <w:rPr>
          <w:rFonts w:ascii="Times New Roman" w:hAnsi="Times New Roman" w:cs="Times New Roman"/>
          <w:sz w:val="24"/>
          <w:szCs w:val="24"/>
        </w:rPr>
        <w:t>2.  jungtinės veiklos sutarties kopija (jeigu taikoma);</w:t>
      </w:r>
    </w:p>
    <w:p w14:paraId="7AC5725D" w14:textId="77777777" w:rsidR="000D06E0" w:rsidRPr="0086293C" w:rsidRDefault="000D06E0" w:rsidP="000D06E0">
      <w:pPr>
        <w:pStyle w:val="Sraopastraipa"/>
        <w:spacing w:line="240" w:lineRule="auto"/>
        <w:ind w:left="360" w:firstLine="0"/>
        <w:rPr>
          <w:rFonts w:ascii="Times New Roman" w:hAnsi="Times New Roman" w:cs="Times New Roman"/>
          <w:sz w:val="24"/>
          <w:szCs w:val="24"/>
        </w:rPr>
      </w:pPr>
      <w:r w:rsidRPr="0086293C">
        <w:rPr>
          <w:rFonts w:ascii="Times New Roman" w:hAnsi="Times New Roman" w:cs="Times New Roman"/>
          <w:sz w:val="24"/>
          <w:szCs w:val="24"/>
        </w:rPr>
        <w:t>3. įgaliojimas pateikti pasiūlymą (jeigu taikoma);</w:t>
      </w:r>
    </w:p>
    <w:p w14:paraId="186C16B9" w14:textId="77777777" w:rsidR="000D06E0" w:rsidRPr="0086293C" w:rsidRDefault="000D06E0" w:rsidP="000D06E0">
      <w:pPr>
        <w:pStyle w:val="Sraopastraipa"/>
        <w:spacing w:line="240" w:lineRule="auto"/>
        <w:ind w:left="360" w:firstLine="0"/>
        <w:rPr>
          <w:rFonts w:ascii="Times New Roman" w:hAnsi="Times New Roman" w:cs="Times New Roman"/>
          <w:sz w:val="24"/>
          <w:szCs w:val="24"/>
        </w:rPr>
      </w:pPr>
      <w:r w:rsidRPr="0086293C">
        <w:rPr>
          <w:rFonts w:ascii="Times New Roman" w:hAnsi="Times New Roman" w:cs="Times New Roman"/>
          <w:sz w:val="24"/>
          <w:szCs w:val="24"/>
        </w:rPr>
        <w:t>4. pasiūlymo galiojimą užtikrinantis dokumentas (jeigu taikoma);</w:t>
      </w:r>
    </w:p>
    <w:p w14:paraId="6DD7C4AD" w14:textId="75BDC9D7" w:rsidR="000D06E0" w:rsidRPr="0086293C" w:rsidRDefault="000D06E0" w:rsidP="000D06E0">
      <w:pPr>
        <w:pStyle w:val="Sraopastraipa"/>
        <w:spacing w:line="240" w:lineRule="auto"/>
        <w:ind w:left="360" w:firstLine="0"/>
        <w:rPr>
          <w:rFonts w:ascii="Times New Roman" w:hAnsi="Times New Roman" w:cs="Times New Roman"/>
          <w:sz w:val="24"/>
          <w:szCs w:val="24"/>
        </w:rPr>
      </w:pPr>
      <w:r w:rsidRPr="0086293C">
        <w:rPr>
          <w:rFonts w:ascii="Times New Roman" w:hAnsi="Times New Roman" w:cs="Times New Roman"/>
          <w:sz w:val="24"/>
          <w:szCs w:val="24"/>
        </w:rPr>
        <w:t>5.  galimybę pasinaudoti kitų ūkio subjektų ištekliais patvirtinantys dokumentai (jeigu taikoma);</w:t>
      </w:r>
    </w:p>
    <w:p w14:paraId="36383D24" w14:textId="06727C8B" w:rsidR="000D06E0" w:rsidRPr="00985D98" w:rsidRDefault="000A1A1F" w:rsidP="000D06E0">
      <w:pPr>
        <w:pStyle w:val="Sraopastraipa"/>
        <w:spacing w:line="240" w:lineRule="auto"/>
        <w:ind w:left="0" w:firstLine="284"/>
        <w:rPr>
          <w:rFonts w:ascii="Times New Roman" w:hAnsi="Times New Roman" w:cs="Times New Roman"/>
          <w:b/>
          <w:bCs/>
          <w:color w:val="000000" w:themeColor="text1"/>
          <w:sz w:val="24"/>
          <w:szCs w:val="24"/>
        </w:rPr>
      </w:pPr>
      <w:r w:rsidRPr="00985D98">
        <w:rPr>
          <w:rFonts w:ascii="Times New Roman" w:hAnsi="Times New Roman" w:cs="Times New Roman"/>
          <w:color w:val="000000" w:themeColor="text1"/>
          <w:sz w:val="24"/>
          <w:szCs w:val="24"/>
        </w:rPr>
        <w:t xml:space="preserve"> </w:t>
      </w:r>
      <w:r w:rsidR="000D06E0" w:rsidRPr="0004599B">
        <w:rPr>
          <w:rFonts w:ascii="Times New Roman" w:hAnsi="Times New Roman" w:cs="Times New Roman"/>
          <w:color w:val="000000" w:themeColor="text1"/>
          <w:sz w:val="24"/>
          <w:szCs w:val="24"/>
        </w:rPr>
        <w:t>6</w:t>
      </w:r>
      <w:r w:rsidR="000D06E0" w:rsidRPr="00592CED">
        <w:rPr>
          <w:rFonts w:ascii="Times New Roman" w:hAnsi="Times New Roman" w:cs="Times New Roman"/>
          <w:color w:val="000000" w:themeColor="text1"/>
          <w:sz w:val="24"/>
          <w:szCs w:val="24"/>
        </w:rPr>
        <w:t>. pasiūlyme nurodytų specialistų (</w:t>
      </w:r>
      <w:proofErr w:type="spellStart"/>
      <w:r w:rsidR="000D06E0" w:rsidRPr="00592CED">
        <w:rPr>
          <w:rFonts w:ascii="Times New Roman" w:hAnsi="Times New Roman" w:cs="Times New Roman"/>
          <w:color w:val="000000" w:themeColor="text1"/>
          <w:sz w:val="24"/>
          <w:szCs w:val="24"/>
        </w:rPr>
        <w:t>kvazisubtiekėjų</w:t>
      </w:r>
      <w:proofErr w:type="spellEnd"/>
      <w:r w:rsidR="000D06E0" w:rsidRPr="00592CED">
        <w:rPr>
          <w:rFonts w:ascii="Times New Roman" w:hAnsi="Times New Roman" w:cs="Times New Roman"/>
          <w:color w:val="000000" w:themeColor="text1"/>
          <w:sz w:val="24"/>
          <w:szCs w:val="24"/>
        </w:rPr>
        <w:t>), kuriuos laimėjimo ir pirkimo sutarties sudarymo atveju tiekėjas planuoja įdarbinti, ketinimų protokolai (susitarimai) ar kiti dokumentai (jei taikoma);</w:t>
      </w:r>
    </w:p>
    <w:p w14:paraId="1E881A54" w14:textId="5F8A9082" w:rsidR="000D06E0" w:rsidRPr="006456C4" w:rsidRDefault="000A1A1F" w:rsidP="006456C4">
      <w:pPr>
        <w:pStyle w:val="Sraopastraipa"/>
        <w:spacing w:line="240" w:lineRule="auto"/>
        <w:ind w:left="0" w:firstLine="284"/>
        <w:rPr>
          <w:rFonts w:ascii="Times New Roman" w:hAnsi="Times New Roman" w:cs="Times New Roman"/>
          <w:sz w:val="24"/>
          <w:szCs w:val="24"/>
        </w:rPr>
      </w:pPr>
      <w:r>
        <w:rPr>
          <w:rFonts w:ascii="Times New Roman" w:hAnsi="Times New Roman" w:cs="Times New Roman"/>
          <w:sz w:val="24"/>
          <w:szCs w:val="24"/>
        </w:rPr>
        <w:lastRenderedPageBreak/>
        <w:t xml:space="preserve"> </w:t>
      </w:r>
      <w:r w:rsidR="000D06E0" w:rsidRPr="0086293C">
        <w:rPr>
          <w:rFonts w:ascii="Times New Roman" w:hAnsi="Times New Roman" w:cs="Times New Roman"/>
          <w:sz w:val="24"/>
          <w:szCs w:val="24"/>
        </w:rPr>
        <w:t xml:space="preserve">7. </w:t>
      </w:r>
      <w:r w:rsidR="000D06E0" w:rsidRPr="006456C4">
        <w:rPr>
          <w:rFonts w:ascii="Times New Roman" w:hAnsi="Times New Roman" w:cs="Times New Roman"/>
          <w:sz w:val="24"/>
          <w:szCs w:val="24"/>
        </w:rPr>
        <w:t>kiti pirkimo dokumentuose ir/ar jų prieduose reikalaujami dokumentai.</w:t>
      </w:r>
    </w:p>
    <w:p w14:paraId="0A3C79F0" w14:textId="43D572A2" w:rsidR="001C1D32" w:rsidRPr="004D3898" w:rsidRDefault="005A52E6" w:rsidP="009B4FB1">
      <w:pPr>
        <w:pStyle w:val="Sraopastraipa"/>
        <w:spacing w:line="240" w:lineRule="auto"/>
        <w:ind w:left="0"/>
        <w:rPr>
          <w:rFonts w:ascii="Times New Roman" w:hAnsi="Times New Roman" w:cs="Times New Roman"/>
          <w:sz w:val="24"/>
          <w:szCs w:val="24"/>
          <w:u w:val="single"/>
        </w:rPr>
      </w:pPr>
      <w:r w:rsidRPr="004D3898">
        <w:rPr>
          <w:rFonts w:ascii="Times New Roman" w:eastAsia="Calibri" w:hAnsi="Times New Roman" w:cs="Times New Roman"/>
          <w:sz w:val="24"/>
          <w:szCs w:val="24"/>
        </w:rPr>
        <w:t xml:space="preserve">5.2. </w:t>
      </w:r>
      <w:r w:rsidR="00AD4F1A" w:rsidRPr="004D3898">
        <w:rPr>
          <w:rFonts w:ascii="Times New Roman" w:eastAsia="Calibri" w:hAnsi="Times New Roman" w:cs="Times New Roman"/>
          <w:sz w:val="24"/>
          <w:szCs w:val="24"/>
        </w:rPr>
        <w:t xml:space="preserve">Pasiūlymas gali būti pasirašytas </w:t>
      </w:r>
      <w:r w:rsidR="00FD5736" w:rsidRPr="004D3898">
        <w:rPr>
          <w:rFonts w:ascii="Times New Roman" w:eastAsia="Calibri" w:hAnsi="Times New Roman" w:cs="Times New Roman"/>
          <w:sz w:val="24"/>
          <w:szCs w:val="24"/>
        </w:rPr>
        <w:t xml:space="preserve">fiziniu arba </w:t>
      </w:r>
      <w:r w:rsidR="00AD4F1A" w:rsidRPr="004D3898">
        <w:rPr>
          <w:rFonts w:ascii="Times New Roman" w:eastAsia="Calibri" w:hAnsi="Times New Roman" w:cs="Times New Roman"/>
          <w:sz w:val="24"/>
          <w:szCs w:val="24"/>
        </w:rPr>
        <w:t xml:space="preserve">kvalifikuotu elektroniniu parašu. Jeigu </w:t>
      </w:r>
      <w:r w:rsidR="00FD5736" w:rsidRPr="004D3898">
        <w:rPr>
          <w:rFonts w:ascii="Times New Roman" w:eastAsia="Calibri" w:hAnsi="Times New Roman" w:cs="Times New Roman"/>
          <w:sz w:val="24"/>
          <w:szCs w:val="24"/>
        </w:rPr>
        <w:t xml:space="preserve">tiekėjas </w:t>
      </w:r>
      <w:r w:rsidR="00AD4F1A" w:rsidRPr="004D3898">
        <w:rPr>
          <w:rFonts w:ascii="Times New Roman" w:eastAsia="Calibri" w:hAnsi="Times New Roman" w:cs="Times New Roman"/>
          <w:sz w:val="24"/>
          <w:szCs w:val="24"/>
        </w:rPr>
        <w:t>dokumentus tvirtina naudodamas elektroninį, o ne fizinį parašą, elektroninis parašas turi atitikti VPĮ 22</w:t>
      </w:r>
      <w:r w:rsidR="006E2B14" w:rsidRPr="004D3898">
        <w:rPr>
          <w:rFonts w:ascii="Times New Roman" w:eastAsia="Calibri" w:hAnsi="Times New Roman" w:cs="Times New Roman"/>
          <w:sz w:val="24"/>
          <w:szCs w:val="24"/>
        </w:rPr>
        <w:t xml:space="preserve"> </w:t>
      </w:r>
      <w:r w:rsidR="00AD4F1A" w:rsidRPr="004D3898">
        <w:rPr>
          <w:rFonts w:ascii="Times New Roman" w:eastAsia="Calibri" w:hAnsi="Times New Roman" w:cs="Times New Roman"/>
          <w:sz w:val="24"/>
          <w:szCs w:val="24"/>
        </w:rPr>
        <w:t xml:space="preserve">straipsnio 11 dalies 2 ir 3 punktuose nustatytus reikalavimus. </w:t>
      </w:r>
      <w:r w:rsidR="7C928381" w:rsidRPr="004D3898">
        <w:rPr>
          <w:rFonts w:ascii="Times New Roman" w:hAnsi="Times New Roman" w:cs="Times New Roman"/>
          <w:sz w:val="24"/>
          <w:szCs w:val="24"/>
        </w:rPr>
        <w:t>P</w:t>
      </w:r>
      <w:r w:rsidR="007037F7" w:rsidRPr="004D3898">
        <w:rPr>
          <w:rFonts w:ascii="Times New Roman" w:hAnsi="Times New Roman" w:cs="Times New Roman"/>
          <w:sz w:val="24"/>
          <w:szCs w:val="24"/>
        </w:rPr>
        <w:t>erkančiajai organizacijai</w:t>
      </w:r>
      <w:r w:rsidR="00AD4F1A" w:rsidRPr="004D3898">
        <w:rPr>
          <w:rFonts w:ascii="Times New Roman" w:hAnsi="Times New Roman" w:cs="Times New Roman"/>
          <w:sz w:val="24"/>
          <w:szCs w:val="24"/>
        </w:rPr>
        <w:t xml:space="preserve"> kilus abejonių dėl dokumentų tikrumo, ji turi teisę reikalauti pateikti dokumentų originalus.</w:t>
      </w:r>
      <w:r w:rsidR="00AD4F1A" w:rsidRPr="004D3898">
        <w:rPr>
          <w:rFonts w:ascii="Times New Roman" w:eastAsia="Calibri" w:hAnsi="Times New Roman" w:cs="Times New Roman"/>
          <w:sz w:val="24"/>
          <w:szCs w:val="24"/>
        </w:rPr>
        <w:t xml:space="preserve"> Gali būti:</w:t>
      </w:r>
    </w:p>
    <w:p w14:paraId="2EE860FF" w14:textId="0B983AE4" w:rsidR="001C1D32" w:rsidRPr="004D3898" w:rsidRDefault="005A52E6" w:rsidP="009B4FB1">
      <w:pPr>
        <w:spacing w:line="240" w:lineRule="auto"/>
        <w:ind w:firstLine="709"/>
        <w:rPr>
          <w:rFonts w:ascii="Times New Roman" w:hAnsi="Times New Roman" w:cs="Times New Roman"/>
          <w:sz w:val="24"/>
          <w:szCs w:val="24"/>
        </w:rPr>
      </w:pPr>
      <w:r w:rsidRPr="004D3898">
        <w:rPr>
          <w:rFonts w:ascii="Times New Roman" w:eastAsia="Calibri" w:hAnsi="Times New Roman" w:cs="Times New Roman"/>
          <w:sz w:val="24"/>
          <w:szCs w:val="24"/>
        </w:rPr>
        <w:t>5</w:t>
      </w:r>
      <w:r w:rsidR="00713645" w:rsidRPr="004D3898">
        <w:rPr>
          <w:rFonts w:ascii="Times New Roman" w:eastAsia="Calibri" w:hAnsi="Times New Roman" w:cs="Times New Roman"/>
          <w:sz w:val="24"/>
          <w:szCs w:val="24"/>
        </w:rPr>
        <w:t>.</w:t>
      </w:r>
      <w:r w:rsidR="00C60621" w:rsidRPr="004D3898">
        <w:rPr>
          <w:rFonts w:ascii="Times New Roman" w:eastAsia="Calibri" w:hAnsi="Times New Roman" w:cs="Times New Roman"/>
          <w:sz w:val="24"/>
          <w:szCs w:val="24"/>
        </w:rPr>
        <w:t>2</w:t>
      </w:r>
      <w:r w:rsidR="00713645" w:rsidRPr="004D3898">
        <w:rPr>
          <w:rFonts w:ascii="Times New Roman" w:eastAsia="Calibri" w:hAnsi="Times New Roman" w:cs="Times New Roman"/>
          <w:sz w:val="24"/>
          <w:szCs w:val="24"/>
        </w:rPr>
        <w:t xml:space="preserve">.1. </w:t>
      </w:r>
      <w:r w:rsidR="00AD4F1A" w:rsidRPr="004D3898">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4D3898" w:rsidRDefault="00C60621" w:rsidP="009B4FB1">
      <w:pPr>
        <w:pStyle w:val="Sraopastraipa"/>
        <w:spacing w:line="240" w:lineRule="auto"/>
        <w:ind w:left="0"/>
        <w:rPr>
          <w:rFonts w:ascii="Times New Roman" w:hAnsi="Times New Roman" w:cs="Times New Roman"/>
          <w:sz w:val="24"/>
          <w:szCs w:val="24"/>
        </w:rPr>
      </w:pPr>
      <w:r w:rsidRPr="004D3898">
        <w:rPr>
          <w:rFonts w:ascii="Times New Roman" w:eastAsia="Calibri" w:hAnsi="Times New Roman" w:cs="Times New Roman"/>
          <w:sz w:val="24"/>
          <w:szCs w:val="24"/>
        </w:rPr>
        <w:t>5</w:t>
      </w:r>
      <w:r w:rsidR="00713645" w:rsidRPr="004D3898">
        <w:rPr>
          <w:rFonts w:ascii="Times New Roman" w:eastAsia="Calibri" w:hAnsi="Times New Roman" w:cs="Times New Roman"/>
          <w:sz w:val="24"/>
          <w:szCs w:val="24"/>
        </w:rPr>
        <w:t>.</w:t>
      </w:r>
      <w:r w:rsidRPr="004D3898">
        <w:rPr>
          <w:rFonts w:ascii="Times New Roman" w:eastAsia="Calibri" w:hAnsi="Times New Roman" w:cs="Times New Roman"/>
          <w:sz w:val="24"/>
          <w:szCs w:val="24"/>
        </w:rPr>
        <w:t>2</w:t>
      </w:r>
      <w:r w:rsidR="00713645" w:rsidRPr="004D3898">
        <w:rPr>
          <w:rFonts w:ascii="Times New Roman" w:eastAsia="Calibri" w:hAnsi="Times New Roman" w:cs="Times New Roman"/>
          <w:sz w:val="24"/>
          <w:szCs w:val="24"/>
        </w:rPr>
        <w:t xml:space="preserve">.2. </w:t>
      </w:r>
      <w:r w:rsidR="00AD4F1A" w:rsidRPr="004D38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C3E404C" w:rsidR="00EB0E73" w:rsidRPr="004D3898" w:rsidRDefault="00392458" w:rsidP="00F77A5D">
      <w:pPr>
        <w:pStyle w:val="Sraopastraipa"/>
        <w:spacing w:line="240" w:lineRule="auto"/>
        <w:ind w:left="0"/>
        <w:rPr>
          <w:rFonts w:ascii="Times New Roman" w:hAnsi="Times New Roman" w:cs="Times New Roman"/>
          <w:sz w:val="24"/>
          <w:szCs w:val="24"/>
        </w:rPr>
      </w:pPr>
      <w:r w:rsidRPr="004D3898">
        <w:rPr>
          <w:rFonts w:ascii="Times New Roman" w:eastAsia="Arial" w:hAnsi="Times New Roman" w:cs="Times New Roman"/>
          <w:sz w:val="24"/>
          <w:szCs w:val="24"/>
        </w:rPr>
        <w:t xml:space="preserve">5.3. </w:t>
      </w:r>
      <w:r w:rsidR="00D61DED" w:rsidRPr="004D3898">
        <w:rPr>
          <w:rFonts w:ascii="Times New Roman" w:eastAsia="Arial" w:hAnsi="Times New Roman" w:cs="Times New Roman"/>
          <w:sz w:val="24"/>
          <w:szCs w:val="24"/>
        </w:rPr>
        <w:t>Pasiūlyma</w:t>
      </w:r>
      <w:r w:rsidR="00543400" w:rsidRPr="004D3898">
        <w:rPr>
          <w:rFonts w:ascii="Times New Roman" w:eastAsia="Arial" w:hAnsi="Times New Roman" w:cs="Times New Roman"/>
          <w:sz w:val="24"/>
          <w:szCs w:val="24"/>
        </w:rPr>
        <w:t>s turi būti parengtas</w:t>
      </w:r>
      <w:r w:rsidR="00D61DED" w:rsidRPr="004D3898">
        <w:rPr>
          <w:rFonts w:ascii="Times New Roman" w:eastAsia="Arial" w:hAnsi="Times New Roman" w:cs="Times New Roman"/>
          <w:sz w:val="24"/>
          <w:szCs w:val="24"/>
        </w:rPr>
        <w:t xml:space="preserve"> lietuvių </w:t>
      </w:r>
      <w:r w:rsidR="000D06E0">
        <w:rPr>
          <w:rFonts w:ascii="Times New Roman" w:eastAsia="Arial" w:hAnsi="Times New Roman" w:cs="Times New Roman"/>
          <w:sz w:val="24"/>
          <w:szCs w:val="24"/>
        </w:rPr>
        <w:t>kalboje</w:t>
      </w:r>
      <w:r w:rsidR="00D61DED" w:rsidRPr="004D3898">
        <w:rPr>
          <w:rFonts w:ascii="Times New Roman" w:eastAsia="Arial" w:hAnsi="Times New Roman" w:cs="Times New Roman"/>
          <w:sz w:val="24"/>
          <w:szCs w:val="24"/>
        </w:rPr>
        <w:t xml:space="preserve">. </w:t>
      </w:r>
      <w:r w:rsidR="000A3108" w:rsidRPr="004D38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4D3898" w:rsidRDefault="00AB0036" w:rsidP="00F77A5D">
      <w:pPr>
        <w:pStyle w:val="Sraopastraipa"/>
        <w:spacing w:line="240" w:lineRule="auto"/>
        <w:ind w:left="0"/>
        <w:rPr>
          <w:rFonts w:ascii="Times New Roman" w:hAnsi="Times New Roman" w:cs="Times New Roman"/>
          <w:sz w:val="24"/>
          <w:szCs w:val="24"/>
        </w:rPr>
      </w:pPr>
      <w:r w:rsidRPr="004D3898">
        <w:rPr>
          <w:rFonts w:ascii="Times New Roman" w:hAnsi="Times New Roman" w:cs="Times New Roman"/>
          <w:sz w:val="24"/>
          <w:szCs w:val="24"/>
        </w:rPr>
        <w:t xml:space="preserve">5.4. </w:t>
      </w:r>
      <w:r w:rsidR="0032046A" w:rsidRPr="004D3898">
        <w:rPr>
          <w:rFonts w:ascii="Times New Roman" w:hAnsi="Times New Roman" w:cs="Times New Roman"/>
          <w:sz w:val="24"/>
          <w:szCs w:val="24"/>
        </w:rPr>
        <w:t>Pasiūlym</w:t>
      </w:r>
      <w:r w:rsidR="00990A2D" w:rsidRPr="004D3898">
        <w:rPr>
          <w:rFonts w:ascii="Times New Roman" w:hAnsi="Times New Roman" w:cs="Times New Roman"/>
          <w:sz w:val="24"/>
          <w:szCs w:val="24"/>
        </w:rPr>
        <w:t xml:space="preserve">uose nurodytos kainos </w:t>
      </w:r>
      <w:r w:rsidR="003C09C7" w:rsidRPr="004D3898">
        <w:rPr>
          <w:rFonts w:ascii="Times New Roman" w:hAnsi="Times New Roman" w:cs="Times New Roman"/>
          <w:sz w:val="24"/>
          <w:szCs w:val="24"/>
        </w:rPr>
        <w:t xml:space="preserve">bus vertinamos </w:t>
      </w:r>
      <w:r w:rsidR="0032046A" w:rsidRPr="004D3898">
        <w:rPr>
          <w:rFonts w:ascii="Times New Roman" w:hAnsi="Times New Roman" w:cs="Times New Roman"/>
          <w:sz w:val="24"/>
          <w:szCs w:val="24"/>
        </w:rPr>
        <w:t>eurais</w:t>
      </w:r>
      <w:r w:rsidR="0032046A" w:rsidRPr="004D3898">
        <w:rPr>
          <w:rFonts w:ascii="Times New Roman" w:eastAsia="Calibri" w:hAnsi="Times New Roman" w:cs="Times New Roman"/>
          <w:sz w:val="24"/>
          <w:szCs w:val="24"/>
        </w:rPr>
        <w:t>.</w:t>
      </w:r>
      <w:r w:rsidR="0032046A" w:rsidRPr="004D3898">
        <w:rPr>
          <w:rFonts w:ascii="Times New Roman" w:hAnsi="Times New Roman" w:cs="Times New Roman"/>
          <w:sz w:val="24"/>
          <w:szCs w:val="24"/>
        </w:rPr>
        <w:t xml:space="preserve"> Jeigu </w:t>
      </w:r>
      <w:r w:rsidR="005B57A2" w:rsidRPr="004D3898">
        <w:rPr>
          <w:rFonts w:ascii="Times New Roman" w:hAnsi="Times New Roman" w:cs="Times New Roman"/>
          <w:sz w:val="24"/>
          <w:szCs w:val="24"/>
        </w:rPr>
        <w:t>p</w:t>
      </w:r>
      <w:r w:rsidR="0032046A" w:rsidRPr="004D3898">
        <w:rPr>
          <w:rFonts w:ascii="Times New Roman" w:hAnsi="Times New Roman" w:cs="Times New Roman"/>
          <w:sz w:val="24"/>
          <w:szCs w:val="24"/>
        </w:rPr>
        <w:t xml:space="preserve">asiūlymuose kainos nurodytos užsienio valiuta, jos </w:t>
      </w:r>
      <w:r w:rsidR="003C09C7" w:rsidRPr="004D3898">
        <w:rPr>
          <w:rFonts w:ascii="Times New Roman" w:hAnsi="Times New Roman" w:cs="Times New Roman"/>
          <w:sz w:val="24"/>
          <w:szCs w:val="24"/>
        </w:rPr>
        <w:t>bus</w:t>
      </w:r>
      <w:r w:rsidR="0032046A" w:rsidRPr="004D3898">
        <w:rPr>
          <w:rFonts w:ascii="Times New Roman" w:hAnsi="Times New Roman" w:cs="Times New Roman"/>
          <w:sz w:val="24"/>
          <w:szCs w:val="24"/>
        </w:rPr>
        <w:t xml:space="preserve"> perskaičiuojamos </w:t>
      </w:r>
      <w:r w:rsidR="003C09C7" w:rsidRPr="004D3898">
        <w:rPr>
          <w:rFonts w:ascii="Times New Roman" w:hAnsi="Times New Roman" w:cs="Times New Roman"/>
          <w:sz w:val="24"/>
          <w:szCs w:val="24"/>
        </w:rPr>
        <w:t>eurais</w:t>
      </w:r>
      <w:r w:rsidR="0032046A" w:rsidRPr="004D38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D3898">
        <w:rPr>
          <w:rFonts w:ascii="Times New Roman" w:hAnsi="Times New Roman" w:cs="Times New Roman"/>
          <w:sz w:val="24"/>
          <w:szCs w:val="24"/>
        </w:rPr>
        <w:t>.</w:t>
      </w:r>
    </w:p>
    <w:p w14:paraId="4CC36FFA" w14:textId="6D192284" w:rsidR="006A6A5B" w:rsidRPr="004D3898"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4D3898">
        <w:rPr>
          <w:rFonts w:ascii="Times New Roman" w:eastAsia="Arial" w:hAnsi="Times New Roman" w:cs="Times New Roman"/>
          <w:sz w:val="24"/>
          <w:szCs w:val="24"/>
        </w:rPr>
        <w:t>5.5.</w:t>
      </w:r>
      <w:r w:rsidR="006A6A5B" w:rsidRPr="004D3898">
        <w:rPr>
          <w:rFonts w:ascii="Times New Roman" w:eastAsia="Arial" w:hAnsi="Times New Roman" w:cs="Times New Roman"/>
          <w:sz w:val="24"/>
          <w:szCs w:val="24"/>
        </w:rPr>
        <w:t xml:space="preserve"> Bendra pasiūlymo kaina (sąnaudos) su PVM  turi būti nurodoma dviejų </w:t>
      </w:r>
      <w:r w:rsidR="00EE7D60" w:rsidRPr="004D3898">
        <w:rPr>
          <w:rFonts w:ascii="Times New Roman" w:eastAsia="Arial" w:hAnsi="Times New Roman" w:cs="Times New Roman"/>
          <w:sz w:val="24"/>
          <w:szCs w:val="24"/>
        </w:rPr>
        <w:t>skaitmenų</w:t>
      </w:r>
      <w:r w:rsidR="006A6A5B" w:rsidRPr="004D3898">
        <w:rPr>
          <w:rFonts w:ascii="Times New Roman" w:eastAsia="Arial" w:hAnsi="Times New Roman" w:cs="Times New Roman"/>
          <w:sz w:val="24"/>
          <w:szCs w:val="24"/>
        </w:rPr>
        <w:t xml:space="preserve"> po kablelio tikslumu. </w:t>
      </w:r>
    </w:p>
    <w:p w14:paraId="76771895" w14:textId="06067CD8" w:rsidR="00F527B1" w:rsidRPr="004D3898" w:rsidRDefault="009C66EF" w:rsidP="00032B19">
      <w:pPr>
        <w:pStyle w:val="Sraopastraipa"/>
        <w:spacing w:after="160" w:line="240" w:lineRule="auto"/>
        <w:ind w:left="0" w:firstLine="709"/>
        <w:rPr>
          <w:rFonts w:ascii="Times New Roman" w:hAnsi="Times New Roman" w:cs="Times New Roman"/>
          <w:sz w:val="24"/>
          <w:szCs w:val="24"/>
        </w:rPr>
      </w:pPr>
      <w:r w:rsidRPr="004D3898">
        <w:rPr>
          <w:rFonts w:ascii="Times New Roman" w:eastAsia="Arial" w:hAnsi="Times New Roman" w:cs="Times New Roman"/>
          <w:sz w:val="24"/>
          <w:szCs w:val="24"/>
        </w:rPr>
        <w:t xml:space="preserve">5.6. Tiekėjų pasiūlymuose nurodytos kainos bus vertinamos </w:t>
      </w:r>
      <w:r w:rsidRPr="004D3898">
        <w:rPr>
          <w:rFonts w:ascii="Times New Roman" w:hAnsi="Times New Roman" w:cs="Times New Roman"/>
          <w:sz w:val="24"/>
          <w:szCs w:val="24"/>
        </w:rPr>
        <w:t>ir lyginamos su visais mokesčiais, įskaitant PVM.</w:t>
      </w: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7" w:name="_Toc137194952"/>
      <w:r w:rsidRPr="000D06E0">
        <w:rPr>
          <w:rFonts w:ascii="Times New Roman" w:hAnsi="Times New Roman" w:cs="Times New Roman"/>
          <w:color w:val="auto"/>
          <w:sz w:val="24"/>
          <w:szCs w:val="24"/>
        </w:rPr>
        <w:t>6</w:t>
      </w:r>
      <w:r w:rsidR="003F5D40" w:rsidRPr="00E62E95">
        <w:rPr>
          <w:rFonts w:asciiTheme="minorHAnsi" w:hAnsiTheme="minorHAnsi" w:cstheme="minorHAnsi"/>
          <w:color w:val="auto"/>
        </w:rPr>
        <w:t xml:space="preserve">. </w:t>
      </w:r>
      <w:r w:rsidR="00E62E95" w:rsidRPr="000D06E0">
        <w:rPr>
          <w:rFonts w:ascii="Times New Roman" w:hAnsi="Times New Roman" w:cs="Times New Roman"/>
          <w:b/>
          <w:bCs/>
          <w:color w:val="auto"/>
          <w:sz w:val="24"/>
          <w:szCs w:val="24"/>
        </w:rPr>
        <w:t>Pasiūlymo galiojimo užtikrinimas</w:t>
      </w:r>
      <w:bookmarkEnd w:id="17"/>
    </w:p>
    <w:p w14:paraId="7203423F" w14:textId="40194AE5" w:rsidR="00F527B1" w:rsidRPr="000D06E0" w:rsidRDefault="007F65C2" w:rsidP="00F77A5D">
      <w:pPr>
        <w:pStyle w:val="Sraopastraipa"/>
        <w:spacing w:line="240" w:lineRule="auto"/>
        <w:ind w:left="0" w:firstLine="567"/>
        <w:rPr>
          <w:rFonts w:ascii="Times New Roman" w:eastAsia="Calibri" w:hAnsi="Times New Roman" w:cs="Times New Roman"/>
          <w:sz w:val="24"/>
          <w:szCs w:val="24"/>
        </w:rPr>
      </w:pPr>
      <w:r w:rsidRPr="000D06E0">
        <w:rPr>
          <w:rFonts w:ascii="Times New Roman" w:hAnsi="Times New Roman" w:cs="Times New Roman"/>
          <w:sz w:val="24"/>
          <w:szCs w:val="24"/>
        </w:rPr>
        <w:t>6</w:t>
      </w:r>
      <w:r w:rsidR="003F5D40" w:rsidRPr="000D06E0">
        <w:rPr>
          <w:rFonts w:ascii="Times New Roman" w:hAnsi="Times New Roman" w:cs="Times New Roman"/>
          <w:sz w:val="24"/>
          <w:szCs w:val="24"/>
        </w:rPr>
        <w:t xml:space="preserve">.1. </w:t>
      </w:r>
      <w:r w:rsidR="0AA88C09" w:rsidRPr="000D06E0">
        <w:rPr>
          <w:rFonts w:ascii="Times New Roman" w:hAnsi="Times New Roman" w:cs="Times New Roman"/>
          <w:sz w:val="24"/>
          <w:szCs w:val="24"/>
        </w:rPr>
        <w:t xml:space="preserve"> </w:t>
      </w:r>
      <w:r w:rsidR="00504AD9" w:rsidRPr="000D06E0">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3BCE663" w14:textId="77777777" w:rsidR="006607E3" w:rsidRPr="00504AD9" w:rsidRDefault="006607E3" w:rsidP="00F77A5D">
      <w:pPr>
        <w:pStyle w:val="Sraopastraipa"/>
        <w:spacing w:line="240" w:lineRule="auto"/>
        <w:ind w:left="0" w:firstLine="567"/>
      </w:pPr>
    </w:p>
    <w:p w14:paraId="5D02D1AD" w14:textId="08322900" w:rsidR="00831133" w:rsidRPr="000D06E0" w:rsidRDefault="00B52705" w:rsidP="0060633F">
      <w:pPr>
        <w:pStyle w:val="Antrat1"/>
        <w:numPr>
          <w:ilvl w:val="0"/>
          <w:numId w:val="6"/>
        </w:numPr>
        <w:spacing w:before="0" w:after="0" w:line="300" w:lineRule="auto"/>
        <w:ind w:left="425" w:firstLine="0"/>
        <w:rPr>
          <w:rFonts w:ascii="Times New Roman" w:hAnsi="Times New Roman" w:cs="Times New Roman"/>
          <w:b/>
          <w:bCs/>
          <w:sz w:val="24"/>
          <w:szCs w:val="24"/>
        </w:rPr>
      </w:pPr>
      <w:bookmarkStart w:id="18" w:name="_Toc15392775"/>
      <w:bookmarkStart w:id="19" w:name="_Toc137194953"/>
      <w:r w:rsidRPr="000D06E0">
        <w:rPr>
          <w:rFonts w:ascii="Times New Roman" w:hAnsi="Times New Roman" w:cs="Times New Roman"/>
          <w:b/>
          <w:bCs/>
          <w:color w:val="auto"/>
          <w:sz w:val="24"/>
          <w:szCs w:val="24"/>
        </w:rPr>
        <w:t>P</w:t>
      </w:r>
      <w:bookmarkEnd w:id="18"/>
      <w:r w:rsidR="00E62E95" w:rsidRPr="000D06E0">
        <w:rPr>
          <w:rFonts w:ascii="Times New Roman" w:hAnsi="Times New Roman" w:cs="Times New Roman"/>
          <w:b/>
          <w:bCs/>
          <w:color w:val="auto"/>
          <w:sz w:val="24"/>
          <w:szCs w:val="24"/>
        </w:rPr>
        <w:t xml:space="preserve">asiūlymų </w:t>
      </w:r>
      <w:r w:rsidR="00A84437" w:rsidRPr="000D06E0">
        <w:rPr>
          <w:rFonts w:ascii="Times New Roman" w:hAnsi="Times New Roman" w:cs="Times New Roman"/>
          <w:b/>
          <w:bCs/>
          <w:color w:val="auto"/>
          <w:sz w:val="24"/>
          <w:szCs w:val="24"/>
        </w:rPr>
        <w:t>vertinimas</w:t>
      </w:r>
      <w:bookmarkEnd w:id="19"/>
    </w:p>
    <w:p w14:paraId="0C1B0E3A" w14:textId="77777777" w:rsidR="00E85882" w:rsidRPr="003B6B84" w:rsidRDefault="00E85882" w:rsidP="00F77A5D">
      <w:pPr>
        <w:spacing w:line="240" w:lineRule="auto"/>
        <w:ind w:firstLine="0"/>
        <w:rPr>
          <w:rFonts w:ascii="Times New Roman" w:hAnsi="Times New Roman" w:cs="Times New Roman"/>
          <w:vanish/>
          <w:sz w:val="24"/>
          <w:szCs w:val="24"/>
        </w:rPr>
      </w:pPr>
    </w:p>
    <w:p w14:paraId="2DFF0A66" w14:textId="286A7842" w:rsidR="00CD2CC2" w:rsidRPr="003B6B84" w:rsidRDefault="005A4255" w:rsidP="00F77A5D">
      <w:pPr>
        <w:pStyle w:val="Sraopastraipa"/>
        <w:spacing w:line="240" w:lineRule="auto"/>
        <w:ind w:left="0" w:firstLine="709"/>
        <w:rPr>
          <w:rFonts w:ascii="Times New Roman" w:eastAsia="Calibri" w:hAnsi="Times New Roman" w:cs="Times New Roman"/>
          <w:color w:val="4472C4" w:themeColor="accent1"/>
          <w:sz w:val="24"/>
          <w:szCs w:val="24"/>
        </w:rPr>
      </w:pPr>
      <w:r w:rsidRPr="003B6B84">
        <w:rPr>
          <w:rFonts w:ascii="Times New Roman" w:eastAsia="Calibri" w:hAnsi="Times New Roman" w:cs="Times New Roman"/>
          <w:sz w:val="24"/>
          <w:szCs w:val="24"/>
        </w:rPr>
        <w:t>7</w:t>
      </w:r>
      <w:r w:rsidR="0010148D" w:rsidRPr="003B6B84">
        <w:rPr>
          <w:rFonts w:ascii="Times New Roman" w:eastAsia="Calibri" w:hAnsi="Times New Roman" w:cs="Times New Roman"/>
          <w:sz w:val="24"/>
          <w:szCs w:val="24"/>
        </w:rPr>
        <w:t xml:space="preserve">.1. </w:t>
      </w:r>
      <w:r w:rsidR="00CD2CC2" w:rsidRPr="003B6B84">
        <w:rPr>
          <w:rFonts w:ascii="Times New Roman" w:eastAsia="Calibri" w:hAnsi="Times New Roman" w:cs="Times New Roman"/>
          <w:sz w:val="24"/>
          <w:szCs w:val="24"/>
        </w:rPr>
        <w:t xml:space="preserve"> </w:t>
      </w:r>
      <w:r w:rsidR="3CB1384C" w:rsidRPr="003B6B84">
        <w:rPr>
          <w:rFonts w:ascii="Times New Roman" w:hAnsi="Times New Roman" w:cs="Times New Roman"/>
          <w:sz w:val="24"/>
          <w:szCs w:val="24"/>
        </w:rPr>
        <w:t>P</w:t>
      </w:r>
      <w:r w:rsidR="000B220A" w:rsidRPr="003B6B84">
        <w:rPr>
          <w:rFonts w:ascii="Times New Roman" w:hAnsi="Times New Roman" w:cs="Times New Roman"/>
          <w:sz w:val="24"/>
          <w:szCs w:val="24"/>
        </w:rPr>
        <w:t>erkančioji organizacija</w:t>
      </w:r>
      <w:r w:rsidR="00831133" w:rsidRPr="003B6B84">
        <w:rPr>
          <w:rFonts w:ascii="Times New Roman" w:eastAsia="Calibri" w:hAnsi="Times New Roman" w:cs="Times New Roman"/>
          <w:sz w:val="24"/>
          <w:szCs w:val="24"/>
        </w:rPr>
        <w:t xml:space="preserve"> ekonomiškai naudingiausią </w:t>
      </w:r>
      <w:r w:rsidR="000B220A" w:rsidRPr="003B6B84">
        <w:rPr>
          <w:rFonts w:ascii="Times New Roman" w:eastAsia="Calibri" w:hAnsi="Times New Roman" w:cs="Times New Roman"/>
          <w:sz w:val="24"/>
          <w:szCs w:val="24"/>
        </w:rPr>
        <w:t>p</w:t>
      </w:r>
      <w:r w:rsidR="00831133" w:rsidRPr="003B6B84">
        <w:rPr>
          <w:rFonts w:ascii="Times New Roman" w:eastAsia="Calibri" w:hAnsi="Times New Roman" w:cs="Times New Roman"/>
          <w:sz w:val="24"/>
          <w:szCs w:val="24"/>
        </w:rPr>
        <w:t xml:space="preserve">asiūlymą išrenka pagal </w:t>
      </w:r>
      <w:r w:rsidR="000B220A" w:rsidRPr="003B6B84">
        <w:rPr>
          <w:rFonts w:ascii="Times New Roman" w:eastAsia="Calibri" w:hAnsi="Times New Roman" w:cs="Times New Roman"/>
          <w:sz w:val="24"/>
          <w:szCs w:val="24"/>
        </w:rPr>
        <w:t>tiekėjo p</w:t>
      </w:r>
      <w:r w:rsidR="00831133" w:rsidRPr="003B6B84">
        <w:rPr>
          <w:rFonts w:ascii="Times New Roman" w:eastAsia="Calibri" w:hAnsi="Times New Roman" w:cs="Times New Roman"/>
          <w:sz w:val="24"/>
          <w:szCs w:val="24"/>
        </w:rPr>
        <w:t>asiūlyme nurodytą kainą, kuri turi būti apskaičiuota ir nurodyta taip, kaip reikalaujama</w:t>
      </w:r>
      <w:r w:rsidR="00DE051B" w:rsidRPr="003B6B84">
        <w:rPr>
          <w:rFonts w:ascii="Times New Roman" w:eastAsia="Calibri" w:hAnsi="Times New Roman" w:cs="Times New Roman"/>
          <w:sz w:val="24"/>
          <w:szCs w:val="24"/>
        </w:rPr>
        <w:t xml:space="preserve"> </w:t>
      </w:r>
      <w:r w:rsidR="00023019" w:rsidRPr="003B6B84">
        <w:rPr>
          <w:rFonts w:ascii="Times New Roman" w:eastAsia="Calibri" w:hAnsi="Times New Roman" w:cs="Times New Roman"/>
          <w:sz w:val="24"/>
          <w:szCs w:val="24"/>
        </w:rPr>
        <w:t>specialiųjų p</w:t>
      </w:r>
      <w:r w:rsidR="00DE051B" w:rsidRPr="003B6B84">
        <w:rPr>
          <w:rFonts w:ascii="Times New Roman" w:eastAsia="Calibri" w:hAnsi="Times New Roman" w:cs="Times New Roman"/>
          <w:sz w:val="24"/>
          <w:szCs w:val="24"/>
        </w:rPr>
        <w:t xml:space="preserve">irkimo sąlygų </w:t>
      </w:r>
      <w:r w:rsidR="003B6B84" w:rsidRPr="003B6B84">
        <w:rPr>
          <w:rFonts w:ascii="Times New Roman" w:eastAsia="Calibri" w:hAnsi="Times New Roman" w:cs="Times New Roman"/>
          <w:color w:val="4472C4" w:themeColor="accent1"/>
          <w:sz w:val="24"/>
          <w:szCs w:val="24"/>
        </w:rPr>
        <w:t xml:space="preserve">5 </w:t>
      </w:r>
      <w:r w:rsidR="00DE051B" w:rsidRPr="003B6B84">
        <w:rPr>
          <w:rFonts w:ascii="Times New Roman" w:eastAsia="Calibri" w:hAnsi="Times New Roman" w:cs="Times New Roman"/>
          <w:color w:val="4472C4" w:themeColor="accent1"/>
          <w:sz w:val="24"/>
          <w:szCs w:val="24"/>
        </w:rPr>
        <w:t xml:space="preserve">priede </w:t>
      </w:r>
      <w:r w:rsidR="003B6B84" w:rsidRPr="003B6B84">
        <w:rPr>
          <w:rFonts w:ascii="Times New Roman" w:eastAsia="Calibri" w:hAnsi="Times New Roman" w:cs="Times New Roman"/>
          <w:color w:val="4472C4" w:themeColor="accent1"/>
          <w:sz w:val="24"/>
          <w:szCs w:val="24"/>
        </w:rPr>
        <w:t>„Pasiūlymų vertinimo kriterijai ir sąlygos“</w:t>
      </w:r>
      <w:r w:rsidR="00831133" w:rsidRPr="003B6B84">
        <w:rPr>
          <w:rFonts w:ascii="Times New Roman" w:eastAsia="Calibri" w:hAnsi="Times New Roman" w:cs="Times New Roman"/>
          <w:color w:val="4472C4" w:themeColor="accent1"/>
          <w:sz w:val="24"/>
          <w:szCs w:val="24"/>
        </w:rPr>
        <w:t>.</w:t>
      </w:r>
    </w:p>
    <w:p w14:paraId="313FDE6C" w14:textId="285BF072" w:rsidR="00D734C6" w:rsidRPr="00D46C72" w:rsidRDefault="00436C5B" w:rsidP="00D46C72">
      <w:pPr>
        <w:pStyle w:val="Betarp"/>
        <w:ind w:firstLine="709"/>
        <w:contextualSpacing/>
        <w:rPr>
          <w:rFonts w:ascii="Times New Roman" w:hAnsi="Times New Roman" w:cs="Times New Roman"/>
          <w:color w:val="000000" w:themeColor="text1"/>
          <w:sz w:val="24"/>
          <w:szCs w:val="24"/>
        </w:rPr>
      </w:pPr>
      <w:r w:rsidRPr="003B6B84">
        <w:rPr>
          <w:rFonts w:ascii="Times New Roman" w:hAnsi="Times New Roman" w:cs="Times New Roman"/>
          <w:color w:val="000000" w:themeColor="text1"/>
          <w:sz w:val="24"/>
          <w:szCs w:val="24"/>
        </w:rPr>
        <w:t>7</w:t>
      </w:r>
      <w:r w:rsidR="001404CC" w:rsidRPr="003B6B84">
        <w:rPr>
          <w:rFonts w:ascii="Times New Roman" w:hAnsi="Times New Roman" w:cs="Times New Roman"/>
          <w:color w:val="000000" w:themeColor="text1"/>
          <w:sz w:val="24"/>
          <w:szCs w:val="24"/>
        </w:rPr>
        <w:t>.2.</w:t>
      </w:r>
      <w:r w:rsidR="00E07631" w:rsidRPr="003B6B84">
        <w:rPr>
          <w:rFonts w:ascii="Times New Roman" w:hAnsi="Times New Roman" w:cs="Times New Roman"/>
          <w:sz w:val="24"/>
          <w:szCs w:val="24"/>
        </w:rPr>
        <w:t xml:space="preserve"> </w:t>
      </w:r>
      <w:r w:rsidR="00E07631" w:rsidRPr="003B6B8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5F28C774" w14:textId="3CB1E55D" w:rsidR="00F5411E" w:rsidRPr="003B6B84" w:rsidRDefault="00F5411E" w:rsidP="003B6B84">
      <w:pPr>
        <w:pStyle w:val="Betarp"/>
        <w:ind w:firstLine="709"/>
        <w:contextualSpacing/>
        <w:rPr>
          <w:rFonts w:ascii="Times New Roman" w:eastAsiaTheme="minorHAnsi" w:hAnsi="Times New Roman" w:cs="Times New Roman"/>
          <w:bCs/>
          <w:i/>
          <w:iCs/>
          <w:color w:val="7030A0"/>
          <w:sz w:val="24"/>
          <w:szCs w:val="24"/>
        </w:rPr>
      </w:pPr>
      <w:r w:rsidRPr="003B6B84">
        <w:rPr>
          <w:rStyle w:val="cf01"/>
          <w:rFonts w:ascii="Times New Roman" w:hAnsi="Times New Roman" w:cs="Times New Roman"/>
          <w:sz w:val="24"/>
          <w:szCs w:val="24"/>
        </w:rPr>
        <w:t xml:space="preserve">7.3. </w:t>
      </w:r>
      <w:r w:rsidRPr="00674AFE">
        <w:rPr>
          <w:rStyle w:val="cf01"/>
          <w:rFonts w:ascii="Times New Roman" w:hAnsi="Times New Roman" w:cs="Times New Roman"/>
          <w:color w:val="000000" w:themeColor="text1"/>
          <w:sz w:val="24"/>
          <w:szCs w:val="24"/>
        </w:rPr>
        <w:t>P</w:t>
      </w:r>
      <w:r w:rsidR="0014359C" w:rsidRPr="00674AFE">
        <w:rPr>
          <w:rStyle w:val="cf01"/>
          <w:rFonts w:ascii="Times New Roman" w:hAnsi="Times New Roman" w:cs="Times New Roman"/>
          <w:color w:val="000000" w:themeColor="text1"/>
          <w:sz w:val="24"/>
          <w:szCs w:val="24"/>
        </w:rPr>
        <w:t xml:space="preserve">erkančioji organizacija </w:t>
      </w:r>
      <w:r w:rsidRPr="00674AFE">
        <w:rPr>
          <w:rStyle w:val="cf01"/>
          <w:rFonts w:ascii="Times New Roman" w:hAnsi="Times New Roman" w:cs="Times New Roman"/>
          <w:color w:val="000000" w:themeColor="text1"/>
          <w:sz w:val="24"/>
          <w:szCs w:val="24"/>
        </w:rPr>
        <w:t xml:space="preserve">atmes tiekėjo pasiūlymą, jeigu kartu su pasiūlymu nebus pateikti šie </w:t>
      </w:r>
      <w:r w:rsidR="0014359C" w:rsidRPr="00674AFE">
        <w:rPr>
          <w:rStyle w:val="cf01"/>
          <w:rFonts w:ascii="Times New Roman" w:hAnsi="Times New Roman" w:cs="Times New Roman"/>
          <w:color w:val="000000" w:themeColor="text1"/>
          <w:sz w:val="24"/>
          <w:szCs w:val="24"/>
        </w:rPr>
        <w:t>p</w:t>
      </w:r>
      <w:r w:rsidRPr="00674AFE">
        <w:rPr>
          <w:rStyle w:val="cf01"/>
          <w:rFonts w:ascii="Times New Roman" w:hAnsi="Times New Roman" w:cs="Times New Roman"/>
          <w:color w:val="000000" w:themeColor="text1"/>
          <w:sz w:val="24"/>
          <w:szCs w:val="24"/>
        </w:rPr>
        <w:t>irkimo sąlygose reikalaujami pateikti dokumentai:</w:t>
      </w:r>
      <w:r w:rsidRPr="00985D98">
        <w:rPr>
          <w:rStyle w:val="cf01"/>
          <w:rFonts w:ascii="Times New Roman" w:hAnsi="Times New Roman" w:cs="Times New Roman"/>
          <w:color w:val="000000" w:themeColor="text1"/>
          <w:sz w:val="24"/>
          <w:szCs w:val="24"/>
        </w:rPr>
        <w:t xml:space="preserve"> </w:t>
      </w:r>
      <w:r w:rsidR="007B0C9D" w:rsidRPr="0086293C">
        <w:rPr>
          <w:rStyle w:val="cf01"/>
          <w:rFonts w:ascii="Times New Roman" w:hAnsi="Times New Roman" w:cs="Times New Roman"/>
          <w:sz w:val="24"/>
          <w:szCs w:val="24"/>
        </w:rPr>
        <w:t xml:space="preserve">užpildyta </w:t>
      </w:r>
      <w:r w:rsidR="00F5381F">
        <w:rPr>
          <w:rStyle w:val="cf01"/>
          <w:rFonts w:ascii="Times New Roman" w:hAnsi="Times New Roman" w:cs="Times New Roman"/>
          <w:sz w:val="24"/>
          <w:szCs w:val="24"/>
        </w:rPr>
        <w:t xml:space="preserve">ir </w:t>
      </w:r>
      <w:r w:rsidR="00F5381F" w:rsidRPr="00F5381F">
        <w:rPr>
          <w:rStyle w:val="cf01"/>
          <w:rFonts w:ascii="Times New Roman" w:hAnsi="Times New Roman" w:cs="Times New Roman"/>
          <w:color w:val="0070C0"/>
          <w:sz w:val="24"/>
          <w:szCs w:val="24"/>
        </w:rPr>
        <w:t>pasirašyta</w:t>
      </w:r>
      <w:r w:rsidR="00F5381F" w:rsidRPr="00F5381F">
        <w:rPr>
          <w:rStyle w:val="cf01"/>
          <w:rFonts w:ascii="Times New Roman" w:hAnsi="Times New Roman" w:cs="Times New Roman"/>
          <w:color w:val="00B0F0"/>
          <w:sz w:val="24"/>
          <w:szCs w:val="24"/>
        </w:rPr>
        <w:t xml:space="preserve"> </w:t>
      </w:r>
      <w:r w:rsidR="007B0C9D" w:rsidRPr="0086293C">
        <w:rPr>
          <w:rStyle w:val="cf01"/>
          <w:rFonts w:ascii="Times New Roman" w:hAnsi="Times New Roman" w:cs="Times New Roman"/>
          <w:sz w:val="24"/>
          <w:szCs w:val="24"/>
        </w:rPr>
        <w:t xml:space="preserve">pasiūlymo forma pagal specialiųjų pirkimo sąlygų </w:t>
      </w:r>
      <w:r w:rsidR="007B0C9D" w:rsidRPr="0086293C">
        <w:rPr>
          <w:rStyle w:val="cf01"/>
          <w:rFonts w:ascii="Times New Roman" w:hAnsi="Times New Roman" w:cs="Times New Roman"/>
          <w:color w:val="4472C4" w:themeColor="accent1"/>
          <w:sz w:val="24"/>
          <w:szCs w:val="24"/>
        </w:rPr>
        <w:t xml:space="preserve">4 priedą „Pasiūlymo forma“, </w:t>
      </w:r>
      <w:r w:rsidR="007B0C9D" w:rsidRPr="0086293C">
        <w:rPr>
          <w:rStyle w:val="cf01"/>
          <w:rFonts w:ascii="Times New Roman" w:hAnsi="Times New Roman" w:cs="Times New Roman"/>
          <w:sz w:val="24"/>
          <w:szCs w:val="24"/>
        </w:rPr>
        <w:t xml:space="preserve">pasiūlymų formoje nurodant pasiūlymo </w:t>
      </w:r>
      <w:r w:rsidR="00674AFE">
        <w:rPr>
          <w:rStyle w:val="cf01"/>
          <w:rFonts w:ascii="Times New Roman" w:hAnsi="Times New Roman" w:cs="Times New Roman"/>
          <w:sz w:val="24"/>
          <w:szCs w:val="24"/>
        </w:rPr>
        <w:t xml:space="preserve">įkainius ir bendrą pasiūlymo </w:t>
      </w:r>
      <w:r w:rsidR="007B0C9D" w:rsidRPr="0086293C">
        <w:rPr>
          <w:rStyle w:val="cf01"/>
          <w:rFonts w:ascii="Times New Roman" w:hAnsi="Times New Roman" w:cs="Times New Roman"/>
          <w:sz w:val="24"/>
          <w:szCs w:val="24"/>
        </w:rPr>
        <w:t xml:space="preserve">kainą, jeigu pasiūlymo </w:t>
      </w:r>
      <w:r w:rsidR="00674AFE">
        <w:rPr>
          <w:rStyle w:val="cf01"/>
          <w:rFonts w:ascii="Times New Roman" w:hAnsi="Times New Roman" w:cs="Times New Roman"/>
          <w:sz w:val="24"/>
          <w:szCs w:val="24"/>
        </w:rPr>
        <w:t xml:space="preserve">įkainiai ir pasiūlymo </w:t>
      </w:r>
      <w:r w:rsidR="007B0C9D" w:rsidRPr="0086293C">
        <w:rPr>
          <w:rStyle w:val="cf01"/>
          <w:rFonts w:ascii="Times New Roman" w:hAnsi="Times New Roman" w:cs="Times New Roman"/>
          <w:sz w:val="24"/>
          <w:szCs w:val="24"/>
        </w:rPr>
        <w:t>kaina nebus nurodyta, pasiūlymas bus atmestas.</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r w:rsidRPr="003B6B84">
        <w:rPr>
          <w:rFonts w:ascii="Times New Roman" w:hAnsi="Times New Roman" w:cs="Times New Roman"/>
          <w:b/>
          <w:bCs/>
          <w:sz w:val="24"/>
          <w:szCs w:val="24"/>
        </w:rPr>
        <w:t>8</w:t>
      </w:r>
      <w:r>
        <w:rPr>
          <w:rFonts w:asciiTheme="minorHAnsi" w:hAnsiTheme="minorHAnsi" w:cstheme="minorHAnsi"/>
        </w:rPr>
        <w:t xml:space="preserve">. </w:t>
      </w:r>
      <w:r w:rsidRPr="003B6B84">
        <w:rPr>
          <w:rFonts w:ascii="Times New Roman" w:hAnsi="Times New Roman" w:cs="Times New Roman"/>
          <w:b/>
          <w:bCs/>
          <w:sz w:val="24"/>
          <w:szCs w:val="24"/>
        </w:rPr>
        <w:t>Sutarties sudarymas</w:t>
      </w:r>
      <w:bookmarkEnd w:id="20"/>
      <w:bookmarkEnd w:id="21"/>
      <w:bookmarkEnd w:id="22"/>
      <w:bookmarkEnd w:id="23"/>
    </w:p>
    <w:p w14:paraId="4B42B3B3" w14:textId="00116B3B" w:rsidR="00D83C57" w:rsidRPr="00D46C72" w:rsidRDefault="00D83C57" w:rsidP="000003B6">
      <w:pPr>
        <w:spacing w:line="240" w:lineRule="auto"/>
        <w:ind w:left="284" w:hanging="284"/>
        <w:rPr>
          <w:rFonts w:ascii="Times New Roman" w:hAnsi="Times New Roman" w:cs="Times New Roman"/>
          <w:color w:val="000000" w:themeColor="text1"/>
          <w:sz w:val="24"/>
          <w:szCs w:val="24"/>
        </w:rPr>
      </w:pPr>
    </w:p>
    <w:p w14:paraId="4006AD6A" w14:textId="093C84D3" w:rsidR="00D83C57" w:rsidRPr="00A91D39" w:rsidRDefault="000003B6" w:rsidP="006C7DED">
      <w:pPr>
        <w:pStyle w:val="Sraopastraipa"/>
        <w:spacing w:line="240" w:lineRule="auto"/>
        <w:ind w:left="0" w:firstLine="709"/>
        <w:rPr>
          <w:rFonts w:ascii="Times New Roman" w:hAnsi="Times New Roman" w:cs="Times New Roman"/>
          <w:sz w:val="24"/>
          <w:szCs w:val="24"/>
        </w:rPr>
      </w:pPr>
      <w:r w:rsidRPr="00D46C72">
        <w:rPr>
          <w:rFonts w:ascii="Times New Roman" w:hAnsi="Times New Roman" w:cs="Times New Roman"/>
          <w:color w:val="000000" w:themeColor="text1"/>
          <w:sz w:val="24"/>
          <w:szCs w:val="24"/>
        </w:rPr>
        <w:t xml:space="preserve">8.1. </w:t>
      </w:r>
      <w:r w:rsidR="00D83C57" w:rsidRPr="00D46C7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D46C72">
        <w:rPr>
          <w:rFonts w:ascii="Times New Roman" w:hAnsi="Times New Roman" w:cs="Times New Roman"/>
          <w:color w:val="0070C0"/>
          <w:sz w:val="24"/>
          <w:szCs w:val="24"/>
        </w:rPr>
        <w:t xml:space="preserve"> </w:t>
      </w:r>
      <w:r w:rsidR="00D83C57" w:rsidRPr="00D46C72">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D46C72">
        <w:rPr>
          <w:rFonts w:ascii="Times New Roman" w:hAnsi="Times New Roman" w:cs="Times New Roman"/>
          <w:sz w:val="24"/>
          <w:szCs w:val="24"/>
        </w:rPr>
        <w:t>Sutarties sąlygos pateikiamos</w:t>
      </w:r>
      <w:r w:rsidR="00F56579" w:rsidRPr="00D46C72">
        <w:rPr>
          <w:rFonts w:ascii="Times New Roman" w:hAnsi="Times New Roman" w:cs="Times New Roman"/>
          <w:sz w:val="24"/>
          <w:szCs w:val="24"/>
        </w:rPr>
        <w:t xml:space="preserve"> specialiųjų pirkimo </w:t>
      </w:r>
      <w:r w:rsidR="00F56579" w:rsidRPr="00A91D39">
        <w:rPr>
          <w:rFonts w:ascii="Times New Roman" w:hAnsi="Times New Roman" w:cs="Times New Roman"/>
          <w:sz w:val="24"/>
          <w:szCs w:val="24"/>
        </w:rPr>
        <w:t>sąlygų</w:t>
      </w:r>
      <w:r w:rsidR="00D83C57" w:rsidRPr="00A91D39">
        <w:rPr>
          <w:rFonts w:ascii="Times New Roman" w:hAnsi="Times New Roman" w:cs="Times New Roman"/>
          <w:sz w:val="24"/>
          <w:szCs w:val="24"/>
        </w:rPr>
        <w:t xml:space="preserve"> </w:t>
      </w:r>
      <w:r w:rsidR="00A91D39" w:rsidRPr="00BC2B94">
        <w:rPr>
          <w:rFonts w:ascii="Times New Roman" w:hAnsi="Times New Roman" w:cs="Times New Roman"/>
          <w:color w:val="0070C0"/>
          <w:sz w:val="24"/>
          <w:szCs w:val="24"/>
        </w:rPr>
        <w:t>„Pirkimo sutarties projektas“ 6</w:t>
      </w:r>
      <w:r w:rsidR="00F56579" w:rsidRPr="00BC2B94">
        <w:rPr>
          <w:rFonts w:ascii="Times New Roman" w:hAnsi="Times New Roman" w:cs="Times New Roman"/>
          <w:color w:val="0070C0"/>
          <w:sz w:val="24"/>
          <w:szCs w:val="24"/>
        </w:rPr>
        <w:t xml:space="preserve"> priede</w:t>
      </w:r>
      <w:r w:rsidR="00F56579" w:rsidRPr="00A91D39">
        <w:rPr>
          <w:rFonts w:ascii="Times New Roman" w:hAnsi="Times New Roman" w:cs="Times New Roman"/>
          <w:sz w:val="24"/>
          <w:szCs w:val="24"/>
        </w:rPr>
        <w:t xml:space="preserv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BC2B94"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4" w:name="_Toc137194955"/>
      <w:r w:rsidRPr="00BC2B94">
        <w:rPr>
          <w:rFonts w:ascii="Times New Roman" w:hAnsi="Times New Roman" w:cs="Times New Roman"/>
          <w:b/>
          <w:bCs/>
          <w:color w:val="auto"/>
          <w:sz w:val="24"/>
          <w:szCs w:val="24"/>
        </w:rPr>
        <w:lastRenderedPageBreak/>
        <w:t xml:space="preserve">9. </w:t>
      </w:r>
      <w:r w:rsidR="00274B64" w:rsidRPr="00BC2B94">
        <w:rPr>
          <w:rFonts w:ascii="Times New Roman" w:hAnsi="Times New Roman" w:cs="Times New Roman"/>
          <w:b/>
          <w:bCs/>
          <w:color w:val="auto"/>
          <w:sz w:val="24"/>
          <w:szCs w:val="24"/>
        </w:rPr>
        <w:t>K</w:t>
      </w:r>
      <w:r w:rsidR="00A84437" w:rsidRPr="00BC2B94">
        <w:rPr>
          <w:rFonts w:ascii="Times New Roman" w:hAnsi="Times New Roman" w:cs="Times New Roman"/>
          <w:b/>
          <w:bCs/>
          <w:color w:val="auto"/>
          <w:sz w:val="24"/>
          <w:szCs w:val="24"/>
        </w:rPr>
        <w:t>itos sąlygos</w:t>
      </w:r>
      <w:bookmarkEnd w:id="24"/>
      <w:r w:rsidR="00A84437" w:rsidRPr="00BC2B94">
        <w:rPr>
          <w:rFonts w:ascii="Times New Roman" w:hAnsi="Times New Roman" w:cs="Times New Roman"/>
          <w:b/>
          <w:bCs/>
          <w:color w:val="auto"/>
          <w:sz w:val="24"/>
          <w:szCs w:val="24"/>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094A4095" w:rsidR="00E250DF" w:rsidRPr="00BC2B94" w:rsidRDefault="00BC2B94" w:rsidP="00F77A5D">
      <w:pPr>
        <w:pStyle w:val="Betarp"/>
        <w:spacing w:line="276" w:lineRule="auto"/>
        <w:ind w:firstLine="0"/>
        <w:contextualSpacing/>
        <w:rPr>
          <w:rFonts w:ascii="Times New Roman" w:eastAsiaTheme="minorHAnsi" w:hAnsi="Times New Roman" w:cs="Times New Roman"/>
          <w:sz w:val="24"/>
          <w:szCs w:val="24"/>
        </w:rPr>
      </w:pPr>
      <w:r w:rsidRPr="00BC2B94">
        <w:rPr>
          <w:rFonts w:ascii="Times New Roman" w:eastAsia="Times New Roman" w:hAnsi="Times New Roman" w:cs="Times New Roman"/>
          <w:sz w:val="24"/>
          <w:szCs w:val="24"/>
        </w:rPr>
        <w:t>Netaikoma.</w:t>
      </w:r>
      <w:r w:rsidR="00EE68F7" w:rsidRPr="00BC2B94">
        <w:rPr>
          <w:rFonts w:ascii="Times New Roman" w:eastAsiaTheme="minorHAnsi" w:hAnsi="Times New Roman" w:cs="Times New Roman"/>
          <w:sz w:val="24"/>
          <w:szCs w:val="24"/>
        </w:rPr>
        <w:br w:type="page"/>
      </w:r>
    </w:p>
    <w:p w14:paraId="729EDC83" w14:textId="6E7D82C4" w:rsidR="00112F92" w:rsidRPr="00BC2B94" w:rsidRDefault="005450B5" w:rsidP="00112F92">
      <w:pPr>
        <w:spacing w:line="240" w:lineRule="auto"/>
        <w:ind w:left="7314" w:firstLine="0"/>
        <w:rPr>
          <w:rFonts w:ascii="Times New Roman" w:hAnsi="Times New Roman" w:cs="Times New Roman"/>
          <w:sz w:val="24"/>
          <w:szCs w:val="24"/>
        </w:rPr>
      </w:pPr>
      <w:r w:rsidRPr="00BC2B94">
        <w:rPr>
          <w:rFonts w:ascii="Times New Roman" w:hAnsi="Times New Roman" w:cs="Times New Roman"/>
          <w:sz w:val="24"/>
          <w:szCs w:val="24"/>
        </w:rPr>
        <w:lastRenderedPageBreak/>
        <w:t>P</w:t>
      </w:r>
      <w:r w:rsidR="00112F92" w:rsidRPr="00BC2B94">
        <w:rPr>
          <w:rFonts w:ascii="Times New Roman" w:hAnsi="Times New Roman" w:cs="Times New Roman"/>
          <w:sz w:val="24"/>
          <w:szCs w:val="24"/>
        </w:rPr>
        <w:t>irkimo sąlygų 1 priedas „Tiekėjų pašalinimo pagrindai“</w:t>
      </w:r>
    </w:p>
    <w:p w14:paraId="537E8F24" w14:textId="77777777" w:rsidR="00112F92" w:rsidRPr="00BC2B94"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BC2B94" w:rsidRDefault="00112F92" w:rsidP="00112F92">
      <w:pPr>
        <w:spacing w:after="240" w:line="276" w:lineRule="auto"/>
        <w:jc w:val="center"/>
        <w:rPr>
          <w:rFonts w:ascii="Times New Roman" w:eastAsia="Arial" w:hAnsi="Times New Roman" w:cs="Times New Roman"/>
          <w:b/>
          <w:bCs/>
          <w:smallCaps/>
          <w:color w:val="404040"/>
          <w:sz w:val="24"/>
          <w:szCs w:val="24"/>
        </w:rPr>
      </w:pPr>
      <w:r w:rsidRPr="00BC2B94">
        <w:rPr>
          <w:rFonts w:ascii="Times New Roman" w:eastAsia="Arial" w:hAnsi="Times New Roman" w:cs="Times New Roman"/>
          <w:b/>
          <w:bCs/>
          <w:smallCaps/>
          <w:color w:val="404040"/>
          <w:sz w:val="24"/>
          <w:szCs w:val="24"/>
        </w:rPr>
        <w:t>TIEKĖJŲ PAŠALINIMO PAGRINDAI</w:t>
      </w:r>
    </w:p>
    <w:p w14:paraId="185896D7" w14:textId="2FE3B5E4" w:rsidR="00CF4B8C" w:rsidRPr="00032B19" w:rsidRDefault="00440E78" w:rsidP="00F77A5D">
      <w:pPr>
        <w:spacing w:line="240" w:lineRule="auto"/>
        <w:ind w:firstLine="720"/>
        <w:rPr>
          <w:rFonts w:ascii="Times New Roman" w:eastAsia="Arial" w:hAnsi="Times New Roman" w:cs="Times New Roman"/>
          <w:iCs/>
          <w:sz w:val="24"/>
          <w:szCs w:val="24"/>
        </w:rPr>
      </w:pPr>
      <w:r w:rsidRPr="00032B19">
        <w:rPr>
          <w:rFonts w:ascii="Times New Roman" w:eastAsia="Arial" w:hAnsi="Times New Roman" w:cs="Times New Roman"/>
          <w:iCs/>
          <w:sz w:val="24"/>
          <w:szCs w:val="24"/>
        </w:rPr>
        <w:t>Perkančioji organizacija atmeta tiekėjo pasiūlym</w:t>
      </w:r>
      <w:r w:rsidR="00CB237B" w:rsidRPr="00032B19">
        <w:rPr>
          <w:rFonts w:ascii="Times New Roman" w:eastAsia="Arial" w:hAnsi="Times New Roman" w:cs="Times New Roman"/>
          <w:iCs/>
          <w:sz w:val="24"/>
          <w:szCs w:val="24"/>
        </w:rPr>
        <w:t>ą</w:t>
      </w:r>
      <w:r w:rsidRPr="00032B19">
        <w:rPr>
          <w:rFonts w:ascii="Times New Roman" w:eastAsia="Arial" w:hAnsi="Times New Roman" w:cs="Times New Roman"/>
          <w:iCs/>
          <w:sz w:val="24"/>
          <w:szCs w:val="24"/>
        </w:rPr>
        <w:t xml:space="preserve">, jeigu: </w:t>
      </w:r>
    </w:p>
    <w:p w14:paraId="5833966D" w14:textId="07260701" w:rsidR="006D67EE" w:rsidRPr="00032B19" w:rsidRDefault="008B2E27" w:rsidP="00F77A5D">
      <w:pPr>
        <w:pStyle w:val="Betarp"/>
        <w:ind w:firstLine="720"/>
        <w:rPr>
          <w:rFonts w:ascii="Times New Roman" w:eastAsia="Yu Mincho" w:hAnsi="Times New Roman" w:cs="Times New Roman"/>
          <w:b/>
          <w:iCs/>
          <w:sz w:val="24"/>
          <w:szCs w:val="24"/>
        </w:rPr>
      </w:pPr>
      <w:r w:rsidRPr="00032B19">
        <w:rPr>
          <w:rFonts w:ascii="Times New Roman" w:eastAsia="Arial" w:hAnsi="Times New Roman" w:cs="Times New Roman"/>
          <w:iCs/>
          <w:sz w:val="24"/>
          <w:szCs w:val="24"/>
        </w:rPr>
        <w:t xml:space="preserve">1. </w:t>
      </w:r>
      <w:r w:rsidR="00AC0420" w:rsidRPr="00032B19">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032B19">
        <w:rPr>
          <w:rFonts w:ascii="Times New Roman" w:hAnsi="Times New Roman" w:cs="Times New Roman"/>
          <w:iCs/>
          <w:sz w:val="24"/>
          <w:szCs w:val="24"/>
        </w:rPr>
        <w:t xml:space="preserve"> </w:t>
      </w:r>
      <w:r w:rsidR="00C11375" w:rsidRPr="00032B19">
        <w:rPr>
          <w:rFonts w:ascii="Times New Roman" w:hAnsi="Times New Roman" w:cs="Times New Roman"/>
          <w:b/>
          <w:iCs/>
          <w:sz w:val="24"/>
          <w:szCs w:val="24"/>
        </w:rPr>
        <w:t>(</w:t>
      </w:r>
      <w:r w:rsidR="00C11375" w:rsidRPr="00032B19">
        <w:rPr>
          <w:rFonts w:ascii="Times New Roman" w:eastAsia="Yu Mincho" w:hAnsi="Times New Roman" w:cs="Times New Roman"/>
          <w:b/>
          <w:iCs/>
          <w:sz w:val="24"/>
          <w:szCs w:val="24"/>
        </w:rPr>
        <w:t>VPĮ 46 straipsnio 4 dalies 1 punktas</w:t>
      </w:r>
      <w:r w:rsidR="00C11375" w:rsidRPr="00032B19">
        <w:rPr>
          <w:rFonts w:ascii="Times New Roman" w:eastAsia="Arial" w:hAnsi="Times New Roman" w:cs="Times New Roman"/>
          <w:b/>
          <w:iCs/>
          <w:sz w:val="24"/>
          <w:szCs w:val="24"/>
        </w:rPr>
        <w:t>).</w:t>
      </w:r>
    </w:p>
    <w:p w14:paraId="3417C9CD" w14:textId="1083D667" w:rsidR="006D67EE" w:rsidRPr="00032B19" w:rsidRDefault="006D67EE" w:rsidP="00F77A5D">
      <w:pPr>
        <w:pStyle w:val="Betarp"/>
        <w:ind w:firstLine="720"/>
        <w:rPr>
          <w:rFonts w:ascii="Times New Roman" w:hAnsi="Times New Roman" w:cs="Times New Roman"/>
          <w:b/>
          <w:iCs/>
          <w:sz w:val="24"/>
          <w:szCs w:val="24"/>
        </w:rPr>
      </w:pPr>
      <w:r w:rsidRPr="00032B19">
        <w:rPr>
          <w:rFonts w:ascii="Times New Roman" w:eastAsia="Arial" w:hAnsi="Times New Roman" w:cs="Times New Roman"/>
          <w:iCs/>
          <w:sz w:val="24"/>
          <w:szCs w:val="24"/>
        </w:rPr>
        <w:t>2.</w:t>
      </w:r>
      <w:r w:rsidR="00C11375" w:rsidRPr="00032B19">
        <w:rPr>
          <w:rFonts w:ascii="Times New Roman" w:eastAsia="Arial" w:hAnsi="Times New Roman" w:cs="Times New Roman"/>
          <w:iCs/>
          <w:sz w:val="24"/>
          <w:szCs w:val="24"/>
        </w:rPr>
        <w:t xml:space="preserve"> </w:t>
      </w:r>
      <w:r w:rsidR="00277655" w:rsidRPr="00032B19">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032B19">
        <w:rPr>
          <w:rFonts w:ascii="Times New Roman" w:hAnsi="Times New Roman" w:cs="Times New Roman"/>
          <w:iCs/>
          <w:sz w:val="24"/>
          <w:szCs w:val="24"/>
        </w:rPr>
        <w:t xml:space="preserve"> </w:t>
      </w:r>
      <w:r w:rsidR="00277655" w:rsidRPr="00032B19">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32B19">
        <w:rPr>
          <w:rFonts w:ascii="Times New Roman" w:hAnsi="Times New Roman" w:cs="Times New Roman"/>
          <w:iCs/>
          <w:sz w:val="24"/>
          <w:szCs w:val="24"/>
        </w:rPr>
        <w:t xml:space="preserve"> </w:t>
      </w:r>
      <w:r w:rsidR="008A37DA" w:rsidRPr="00032B19">
        <w:rPr>
          <w:rFonts w:ascii="Times New Roman" w:hAnsi="Times New Roman" w:cs="Times New Roman"/>
          <w:b/>
          <w:iCs/>
          <w:sz w:val="24"/>
          <w:szCs w:val="24"/>
        </w:rPr>
        <w:t>(</w:t>
      </w:r>
      <w:r w:rsidR="008A37DA" w:rsidRPr="00032B19">
        <w:rPr>
          <w:rFonts w:ascii="Times New Roman" w:eastAsia="Yu Mincho" w:hAnsi="Times New Roman" w:cs="Times New Roman"/>
          <w:b/>
          <w:iCs/>
          <w:sz w:val="24"/>
          <w:szCs w:val="24"/>
        </w:rPr>
        <w:t>VPĮ 46 straipsnio 4 dalies 2 punktas)</w:t>
      </w:r>
      <w:r w:rsidR="00277655" w:rsidRPr="00032B19">
        <w:rPr>
          <w:rFonts w:ascii="Times New Roman" w:hAnsi="Times New Roman" w:cs="Times New Roman"/>
          <w:b/>
          <w:iCs/>
          <w:sz w:val="24"/>
          <w:szCs w:val="24"/>
        </w:rPr>
        <w:t>.</w:t>
      </w:r>
    </w:p>
    <w:p w14:paraId="4E7FF8EC" w14:textId="0143612F" w:rsidR="006D67EE" w:rsidRPr="00032B19" w:rsidRDefault="006D67EE" w:rsidP="00F77A5D">
      <w:pPr>
        <w:pStyle w:val="Betarp"/>
        <w:ind w:firstLine="720"/>
        <w:rPr>
          <w:rFonts w:ascii="Times New Roman" w:eastAsia="Yu Mincho" w:hAnsi="Times New Roman" w:cs="Times New Roman"/>
          <w:b/>
          <w:iCs/>
          <w:sz w:val="24"/>
          <w:szCs w:val="24"/>
        </w:rPr>
      </w:pPr>
      <w:r w:rsidRPr="00032B19">
        <w:rPr>
          <w:rFonts w:ascii="Times New Roman" w:eastAsia="Arial" w:hAnsi="Times New Roman" w:cs="Times New Roman"/>
          <w:iCs/>
          <w:sz w:val="24"/>
          <w:szCs w:val="24"/>
        </w:rPr>
        <w:t>3.</w:t>
      </w:r>
      <w:r w:rsidR="008A37DA" w:rsidRPr="00032B19">
        <w:rPr>
          <w:rFonts w:ascii="Times New Roman" w:eastAsia="Arial" w:hAnsi="Times New Roman" w:cs="Times New Roman"/>
          <w:iCs/>
          <w:sz w:val="24"/>
          <w:szCs w:val="24"/>
        </w:rPr>
        <w:t xml:space="preserve"> </w:t>
      </w:r>
      <w:r w:rsidR="00C95F80" w:rsidRPr="00032B19">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032B19">
        <w:rPr>
          <w:rFonts w:ascii="Times New Roman" w:hAnsi="Times New Roman" w:cs="Times New Roman"/>
          <w:b/>
          <w:iCs/>
          <w:sz w:val="24"/>
          <w:szCs w:val="24"/>
        </w:rPr>
        <w:t>(</w:t>
      </w:r>
      <w:r w:rsidR="003878F0" w:rsidRPr="00032B19">
        <w:rPr>
          <w:rFonts w:ascii="Times New Roman" w:eastAsia="Yu Mincho" w:hAnsi="Times New Roman" w:cs="Times New Roman"/>
          <w:b/>
          <w:iCs/>
          <w:sz w:val="24"/>
          <w:szCs w:val="24"/>
        </w:rPr>
        <w:t>VPĮ 46 straipsnio 4 dalies 3 punktas).</w:t>
      </w:r>
    </w:p>
    <w:p w14:paraId="5D0561FC" w14:textId="77777777" w:rsidR="00DD10C2" w:rsidRPr="00032B19" w:rsidRDefault="006D67EE" w:rsidP="00F77A5D">
      <w:pPr>
        <w:pStyle w:val="Betarp"/>
        <w:ind w:firstLine="720"/>
        <w:rPr>
          <w:rFonts w:ascii="Times New Roman" w:hAnsi="Times New Roman" w:cs="Times New Roman"/>
          <w:iCs/>
          <w:sz w:val="24"/>
          <w:szCs w:val="24"/>
        </w:rPr>
      </w:pPr>
      <w:r w:rsidRPr="00032B19">
        <w:rPr>
          <w:rFonts w:ascii="Times New Roman" w:eastAsia="Arial" w:hAnsi="Times New Roman" w:cs="Times New Roman"/>
          <w:iCs/>
          <w:sz w:val="24"/>
          <w:szCs w:val="24"/>
        </w:rPr>
        <w:t>4.</w:t>
      </w:r>
      <w:r w:rsidR="003878F0" w:rsidRPr="00032B19">
        <w:rPr>
          <w:rFonts w:ascii="Times New Roman" w:eastAsia="Arial" w:hAnsi="Times New Roman" w:cs="Times New Roman"/>
          <w:iCs/>
          <w:sz w:val="24"/>
          <w:szCs w:val="24"/>
        </w:rPr>
        <w:t xml:space="preserve"> </w:t>
      </w:r>
      <w:r w:rsidR="00DD10C2" w:rsidRPr="00032B19">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F77A5D">
      <w:pPr>
        <w:pStyle w:val="Betarp"/>
        <w:ind w:firstLine="720"/>
        <w:rPr>
          <w:rFonts w:ascii="Times New Roman" w:eastAsia="Yu Mincho" w:hAnsi="Times New Roman" w:cs="Times New Roman"/>
          <w:b/>
          <w:bCs/>
          <w:iCs/>
          <w:sz w:val="24"/>
          <w:szCs w:val="24"/>
        </w:rPr>
      </w:pPr>
      <w:r w:rsidRPr="00032B19">
        <w:rPr>
          <w:rFonts w:ascii="Times New Roman" w:eastAsia="Arial" w:hAnsi="Times New Roman" w:cs="Times New Roman"/>
          <w:iCs/>
          <w:sz w:val="24"/>
          <w:szCs w:val="24"/>
        </w:rPr>
        <w:t>5.</w:t>
      </w:r>
      <w:r w:rsidR="0093234E" w:rsidRPr="00032B1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32B19">
        <w:rPr>
          <w:rFonts w:ascii="Times New Roman" w:hAnsi="Times New Roman" w:cs="Times New Roman"/>
          <w:b/>
          <w:bCs/>
          <w:iCs/>
          <w:sz w:val="24"/>
          <w:szCs w:val="24"/>
        </w:rPr>
        <w:t>(</w:t>
      </w:r>
      <w:r w:rsidR="00E405E7" w:rsidRPr="00032B19">
        <w:rPr>
          <w:rFonts w:ascii="Times New Roman" w:eastAsia="Yu Mincho" w:hAnsi="Times New Roman" w:cs="Times New Roman"/>
          <w:b/>
          <w:bCs/>
          <w:iCs/>
          <w:sz w:val="24"/>
          <w:szCs w:val="24"/>
        </w:rPr>
        <w:t>VPĮ 46 straipsnio 4 dalies 5 punktas).</w:t>
      </w:r>
    </w:p>
    <w:p w14:paraId="609BD655" w14:textId="425614A3" w:rsidR="00F5381F" w:rsidRPr="00F5381F" w:rsidRDefault="00F5381F" w:rsidP="00F5381F">
      <w:pPr>
        <w:pStyle w:val="Betarp"/>
        <w:ind w:firstLine="720"/>
        <w:rPr>
          <w:rFonts w:ascii="Times New Roman" w:eastAsia="Yu Mincho" w:hAnsi="Times New Roman" w:cs="Times New Roman"/>
          <w:iCs/>
          <w:sz w:val="24"/>
          <w:szCs w:val="24"/>
          <w:vertAlign w:val="subscript"/>
        </w:rPr>
      </w:pPr>
      <w:r w:rsidRPr="00F5381F">
        <w:rPr>
          <w:rFonts w:ascii="Times New Roman" w:eastAsia="Yu Mincho" w:hAnsi="Times New Roman" w:cs="Times New Roman"/>
          <w:iCs/>
          <w:sz w:val="24"/>
          <w:szCs w:val="24"/>
        </w:rPr>
        <w:t xml:space="preserve">6. </w:t>
      </w:r>
      <w:r w:rsidR="00DC7F8A">
        <w:rPr>
          <w:rFonts w:ascii="Times New Roman" w:eastAsia="Yu Mincho" w:hAnsi="Times New Roman" w:cs="Times New Roman"/>
          <w:iCs/>
          <w:sz w:val="24"/>
          <w:szCs w:val="24"/>
        </w:rPr>
        <w:t>T</w:t>
      </w:r>
      <w:r w:rsidRPr="00F5381F">
        <w:rPr>
          <w:rFonts w:ascii="Times New Roman" w:eastAsia="Yu Mincho" w:hAnsi="Times New Roman" w:cs="Times New Roman"/>
          <w:iCs/>
          <w:sz w:val="24"/>
          <w:szCs w:val="24"/>
        </w:rPr>
        <w:t xml:space="preserve">iekėjas yra neatlikęs jam teismo sprendimu paskirtos baudžiamojo poveikio priemonės – uždraudimo juridiniam asmeniui dalyvauti viešuosiuose pirkimuose </w:t>
      </w:r>
      <w:r w:rsidRPr="00F5381F">
        <w:rPr>
          <w:rFonts w:ascii="Times New Roman" w:eastAsia="Yu Mincho" w:hAnsi="Times New Roman" w:cs="Times New Roman"/>
          <w:b/>
          <w:bCs/>
          <w:iCs/>
          <w:sz w:val="24"/>
          <w:szCs w:val="24"/>
        </w:rPr>
        <w:t>(VPĮ 46 straipsnio  21</w:t>
      </w:r>
      <w:r w:rsidRPr="00F5381F">
        <w:rPr>
          <w:rFonts w:ascii="Times New Roman" w:eastAsia="Yu Mincho" w:hAnsi="Times New Roman" w:cs="Times New Roman"/>
          <w:b/>
          <w:bCs/>
          <w:iCs/>
          <w:sz w:val="24"/>
          <w:szCs w:val="24"/>
          <w:vertAlign w:val="superscript"/>
        </w:rPr>
        <w:t>1</w:t>
      </w:r>
      <w:r w:rsidRPr="00F5381F">
        <w:rPr>
          <w:rFonts w:ascii="Times New Roman" w:eastAsia="Yu Mincho" w:hAnsi="Times New Roman" w:cs="Times New Roman"/>
          <w:b/>
          <w:bCs/>
          <w:iCs/>
          <w:sz w:val="24"/>
          <w:szCs w:val="24"/>
        </w:rPr>
        <w:t>p.).</w:t>
      </w:r>
    </w:p>
    <w:p w14:paraId="628BCAD7" w14:textId="77777777" w:rsidR="006D67EE" w:rsidRDefault="006D67EE" w:rsidP="00F77A5D">
      <w:pPr>
        <w:spacing w:line="240" w:lineRule="auto"/>
        <w:ind w:firstLine="720"/>
        <w:rPr>
          <w:rFonts w:eastAsia="Arial" w:cstheme="minorHAnsi"/>
          <w:i/>
          <w:color w:val="7030A0"/>
        </w:rPr>
      </w:pP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6CB59DA7" w14:textId="0B3F40F2" w:rsidR="00112F92" w:rsidRDefault="00112F92" w:rsidP="004421B6">
      <w:pPr>
        <w:spacing w:line="240" w:lineRule="auto"/>
        <w:ind w:left="7314" w:firstLine="0"/>
        <w:rPr>
          <w:rFonts w:ascii="Times New Roman" w:hAnsi="Times New Roman" w:cs="Times New Roman"/>
          <w:sz w:val="24"/>
          <w:szCs w:val="24"/>
        </w:rPr>
      </w:pPr>
      <w:r w:rsidRPr="00DF0D15">
        <w:rPr>
          <w:rFonts w:ascii="Times New Roman" w:hAnsi="Times New Roman" w:cs="Times New Roman"/>
          <w:sz w:val="24"/>
          <w:szCs w:val="24"/>
        </w:rPr>
        <w:lastRenderedPageBreak/>
        <w:t xml:space="preserve">Pirkimo sąlygų 2 priedas </w:t>
      </w:r>
      <w:bookmarkStart w:id="25" w:name="_Hlk184219976"/>
      <w:r w:rsidRPr="00DF0D15">
        <w:rPr>
          <w:rFonts w:ascii="Times New Roman" w:hAnsi="Times New Roman" w:cs="Times New Roman"/>
          <w:sz w:val="24"/>
          <w:szCs w:val="24"/>
        </w:rPr>
        <w:t xml:space="preserve">„Tiekėjų kvalifikacijos reikalavimai ir </w:t>
      </w:r>
      <w:bookmarkStart w:id="26" w:name="_Hlk185153285"/>
      <w:r w:rsidRPr="00DF0D15">
        <w:rPr>
          <w:rFonts w:ascii="Times New Roman" w:hAnsi="Times New Roman" w:cs="Times New Roman"/>
          <w:sz w:val="24"/>
          <w:szCs w:val="24"/>
        </w:rPr>
        <w:t>reikalaujami kokybės bei aplinkos apsaugos vadybos sistemų standartai“</w:t>
      </w:r>
    </w:p>
    <w:bookmarkEnd w:id="25"/>
    <w:bookmarkEnd w:id="26"/>
    <w:p w14:paraId="066D7508" w14:textId="77777777" w:rsidR="004421B6" w:rsidRPr="004421B6" w:rsidRDefault="004421B6" w:rsidP="004421B6">
      <w:pPr>
        <w:spacing w:line="240" w:lineRule="auto"/>
        <w:ind w:left="7314" w:firstLine="0"/>
        <w:rPr>
          <w:rFonts w:ascii="Times New Roman" w:hAnsi="Times New Roman" w:cs="Times New Roman"/>
          <w:sz w:val="24"/>
          <w:szCs w:val="24"/>
        </w:rPr>
      </w:pPr>
    </w:p>
    <w:p w14:paraId="0E6E035C" w14:textId="77777777" w:rsidR="00112F92" w:rsidRPr="001242D9" w:rsidRDefault="00112F92" w:rsidP="00112F92">
      <w:pPr>
        <w:spacing w:after="240"/>
        <w:jc w:val="center"/>
        <w:rPr>
          <w:rFonts w:ascii="Times New Roman" w:eastAsia="Arial" w:hAnsi="Times New Roman" w:cs="Times New Roman"/>
          <w:b/>
          <w:bCs/>
          <w:smallCaps/>
          <w:color w:val="404040"/>
          <w:sz w:val="24"/>
          <w:szCs w:val="24"/>
        </w:rPr>
      </w:pPr>
      <w:r w:rsidRPr="001242D9">
        <w:rPr>
          <w:rFonts w:ascii="Times New Roman" w:eastAsia="Arial" w:hAnsi="Times New Roman" w:cs="Times New Roman"/>
          <w:b/>
          <w:bCs/>
          <w:smallCaps/>
          <w:color w:val="404040"/>
          <w:sz w:val="24"/>
          <w:szCs w:val="24"/>
        </w:rPr>
        <w:t>TIEKĖJŲ KVALIFIKACIJOS REIKALAVIMAI IR REIKALAVIMAI LAIKYTIS KOKYBĖS VADYBOS SISTEMOS IR (ARBA) APLINKOS APSAUGOS VADYBOS SISTEMOS STANDARTŲ</w:t>
      </w:r>
    </w:p>
    <w:p w14:paraId="51A474FC" w14:textId="14983E2C" w:rsidR="00F5381F" w:rsidRPr="00592CED" w:rsidRDefault="00000000" w:rsidP="00644BC7">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DefaultPlaceholder_1081868574"/>
          </w:placeholder>
        </w:sdtPr>
        <w:sdtContent>
          <w:r w:rsidR="00EE7AE4" w:rsidRPr="00592CED">
            <w:rPr>
              <w:rFonts w:ascii="Times New Roman" w:hAnsi="Times New Roman" w:cs="Times New Roman"/>
              <w:sz w:val="24"/>
              <w:szCs w:val="24"/>
            </w:rPr>
            <w:t>1.</w:t>
          </w:r>
        </w:sdtContent>
      </w:sdt>
      <w:r w:rsidR="00112F92" w:rsidRPr="00592CED">
        <w:rPr>
          <w:rFonts w:ascii="Times New Roman" w:eastAsia="Arial" w:hAnsi="Times New Roman" w:cs="Times New Roman"/>
          <w:sz w:val="24"/>
          <w:szCs w:val="24"/>
        </w:rPr>
        <w:t>Tiekėjo kvalifikacija turi atitikti šiame priede nustatytus reikalavimus kvalifikacijai</w:t>
      </w:r>
      <w:r w:rsidR="00644BC7" w:rsidRPr="00592CED">
        <w:rPr>
          <w:rFonts w:ascii="Times New Roman" w:eastAsia="Arial" w:hAnsi="Times New Roman" w:cs="Times New Roman"/>
          <w:sz w:val="24"/>
          <w:szCs w:val="24"/>
        </w:rPr>
        <w:t>:</w:t>
      </w:r>
    </w:p>
    <w:p w14:paraId="116CEF2C" w14:textId="77777777" w:rsidR="00F5381F" w:rsidRDefault="00F5381F" w:rsidP="004421B6">
      <w:pPr>
        <w:spacing w:line="240" w:lineRule="auto"/>
        <w:ind w:firstLine="567"/>
        <w:rPr>
          <w:rFonts w:ascii="Times New Roman" w:eastAsia="Arial" w:hAnsi="Times New Roman" w:cs="Times New Roman"/>
          <w:sz w:val="24"/>
          <w:szCs w:val="24"/>
        </w:rPr>
      </w:pPr>
    </w:p>
    <w:tbl>
      <w:tblPr>
        <w:tblStyle w:val="Lentelstinklelis"/>
        <w:tblW w:w="0" w:type="auto"/>
        <w:tblInd w:w="715" w:type="dxa"/>
        <w:tblLayout w:type="fixed"/>
        <w:tblLook w:val="04A0" w:firstRow="1" w:lastRow="0" w:firstColumn="1" w:lastColumn="0" w:noHBand="0" w:noVBand="1"/>
      </w:tblPr>
      <w:tblGrid>
        <w:gridCol w:w="981"/>
        <w:gridCol w:w="2809"/>
        <w:gridCol w:w="2868"/>
        <w:gridCol w:w="2700"/>
      </w:tblGrid>
      <w:tr w:rsidR="00F5381F" w14:paraId="395A52C3" w14:textId="77777777" w:rsidTr="00F5381F">
        <w:tc>
          <w:tcPr>
            <w:tcW w:w="981" w:type="dxa"/>
            <w:tcBorders>
              <w:top w:val="single" w:sz="4" w:space="0" w:color="auto"/>
              <w:left w:val="single" w:sz="4" w:space="0" w:color="auto"/>
              <w:bottom w:val="single" w:sz="4" w:space="0" w:color="auto"/>
              <w:right w:val="single" w:sz="4" w:space="0" w:color="auto"/>
            </w:tcBorders>
            <w:vAlign w:val="center"/>
          </w:tcPr>
          <w:p w14:paraId="540072A0" w14:textId="77777777" w:rsidR="00F5381F" w:rsidRPr="00847D66" w:rsidRDefault="00F5381F" w:rsidP="00F5381F">
            <w:pPr>
              <w:pStyle w:val="Body2"/>
              <w:ind w:left="-851" w:firstLine="851"/>
              <w:rPr>
                <w:b/>
                <w:sz w:val="24"/>
                <w:szCs w:val="24"/>
                <w:lang w:val="lt-LT"/>
              </w:rPr>
            </w:pPr>
            <w:r w:rsidRPr="00847D66">
              <w:rPr>
                <w:b/>
                <w:sz w:val="24"/>
                <w:szCs w:val="24"/>
                <w:lang w:val="lt-LT"/>
              </w:rPr>
              <w:t>Eil.</w:t>
            </w:r>
          </w:p>
          <w:p w14:paraId="19FFEE93" w14:textId="303A47B5" w:rsidR="00F5381F" w:rsidRPr="001C1B4E" w:rsidRDefault="00F5381F" w:rsidP="00F5381F">
            <w:pPr>
              <w:pStyle w:val="Body2"/>
              <w:spacing w:after="0"/>
              <w:rPr>
                <w:sz w:val="24"/>
                <w:lang w:val="lt-LT"/>
              </w:rPr>
            </w:pPr>
            <w:r w:rsidRPr="00847D66">
              <w:rPr>
                <w:b/>
                <w:sz w:val="24"/>
                <w:szCs w:val="24"/>
                <w:lang w:val="lt-LT"/>
              </w:rPr>
              <w:t xml:space="preserve"> Nr.</w:t>
            </w:r>
          </w:p>
        </w:tc>
        <w:tc>
          <w:tcPr>
            <w:tcW w:w="2809" w:type="dxa"/>
            <w:tcBorders>
              <w:top w:val="single" w:sz="4" w:space="0" w:color="auto"/>
              <w:left w:val="single" w:sz="4" w:space="0" w:color="auto"/>
              <w:bottom w:val="single" w:sz="4" w:space="0" w:color="auto"/>
              <w:right w:val="single" w:sz="4" w:space="0" w:color="auto"/>
            </w:tcBorders>
            <w:vAlign w:val="center"/>
          </w:tcPr>
          <w:p w14:paraId="0A703AC6" w14:textId="46DDAD97" w:rsidR="00F5381F" w:rsidRPr="00EA2E1F" w:rsidRDefault="00F5381F" w:rsidP="007C528C">
            <w:pPr>
              <w:pStyle w:val="Body2"/>
              <w:spacing w:after="0"/>
              <w:ind w:firstLine="0"/>
              <w:rPr>
                <w:lang w:val="lt-LT"/>
              </w:rPr>
            </w:pPr>
            <w:r w:rsidRPr="00847D66">
              <w:rPr>
                <w:b/>
                <w:sz w:val="24"/>
                <w:szCs w:val="24"/>
                <w:lang w:val="lt-LT"/>
              </w:rPr>
              <w:t>Kvalifikacijos reikalavimai tiekėjui</w:t>
            </w:r>
          </w:p>
        </w:tc>
        <w:tc>
          <w:tcPr>
            <w:tcW w:w="2868" w:type="dxa"/>
            <w:tcBorders>
              <w:top w:val="single" w:sz="4" w:space="0" w:color="auto"/>
              <w:left w:val="single" w:sz="4" w:space="0" w:color="auto"/>
              <w:bottom w:val="single" w:sz="4" w:space="0" w:color="auto"/>
              <w:right w:val="single" w:sz="4" w:space="0" w:color="auto"/>
            </w:tcBorders>
            <w:vAlign w:val="center"/>
          </w:tcPr>
          <w:p w14:paraId="0E8B6858" w14:textId="41595498" w:rsidR="00F5381F" w:rsidRPr="005027A5" w:rsidRDefault="00F5381F" w:rsidP="00F5381F">
            <w:pPr>
              <w:tabs>
                <w:tab w:val="left" w:pos="567"/>
              </w:tabs>
              <w:ind w:firstLine="0"/>
              <w:rPr>
                <w:rFonts w:hAnsi="Times New Roman" w:cs="Times New Roman"/>
                <w:sz w:val="24"/>
              </w:rPr>
            </w:pPr>
            <w:r w:rsidRPr="00847D66">
              <w:rPr>
                <w:b/>
                <w:sz w:val="24"/>
                <w:szCs w:val="24"/>
              </w:rPr>
              <w:t>Patvirtinan</w:t>
            </w:r>
            <w:r w:rsidRPr="00847D66">
              <w:rPr>
                <w:b/>
                <w:sz w:val="24"/>
                <w:szCs w:val="24"/>
              </w:rPr>
              <w:t>č</w:t>
            </w:r>
            <w:r w:rsidRPr="00847D66">
              <w:rPr>
                <w:b/>
                <w:sz w:val="24"/>
                <w:szCs w:val="24"/>
              </w:rPr>
              <w:t>i</w:t>
            </w:r>
            <w:r w:rsidRPr="00847D66">
              <w:rPr>
                <w:b/>
                <w:sz w:val="24"/>
                <w:szCs w:val="24"/>
              </w:rPr>
              <w:t>ų</w:t>
            </w:r>
            <w:r w:rsidRPr="00847D66">
              <w:rPr>
                <w:b/>
                <w:sz w:val="24"/>
                <w:szCs w:val="24"/>
              </w:rPr>
              <w:t xml:space="preserve"> dokument</w:t>
            </w:r>
            <w:r w:rsidRPr="00847D66">
              <w:rPr>
                <w:b/>
                <w:sz w:val="24"/>
                <w:szCs w:val="24"/>
              </w:rPr>
              <w:t>ų</w:t>
            </w:r>
            <w:r w:rsidRPr="00847D66">
              <w:rPr>
                <w:b/>
                <w:sz w:val="24"/>
                <w:szCs w:val="24"/>
              </w:rPr>
              <w:t xml:space="preserve"> s</w:t>
            </w:r>
            <w:r w:rsidRPr="00847D66">
              <w:rPr>
                <w:b/>
                <w:sz w:val="24"/>
                <w:szCs w:val="24"/>
              </w:rPr>
              <w:t>ą</w:t>
            </w:r>
            <w:r w:rsidRPr="00847D66">
              <w:rPr>
                <w:b/>
                <w:sz w:val="24"/>
                <w:szCs w:val="24"/>
              </w:rPr>
              <w:t>ra</w:t>
            </w:r>
            <w:r w:rsidRPr="00847D66">
              <w:rPr>
                <w:b/>
                <w:sz w:val="24"/>
                <w:szCs w:val="24"/>
              </w:rPr>
              <w:t>š</w:t>
            </w:r>
            <w:r w:rsidRPr="00847D66">
              <w:rPr>
                <w:b/>
                <w:sz w:val="24"/>
                <w:szCs w:val="24"/>
              </w:rPr>
              <w:t>as</w:t>
            </w:r>
          </w:p>
        </w:tc>
        <w:tc>
          <w:tcPr>
            <w:tcW w:w="2700" w:type="dxa"/>
            <w:vAlign w:val="center"/>
          </w:tcPr>
          <w:p w14:paraId="152EA41B" w14:textId="1B0F23C9" w:rsidR="00F5381F" w:rsidRPr="00EA2E1F" w:rsidRDefault="00F5381F" w:rsidP="007C528C">
            <w:pPr>
              <w:pStyle w:val="Body2"/>
              <w:ind w:firstLine="0"/>
              <w:rPr>
                <w:color w:val="auto"/>
                <w:sz w:val="24"/>
                <w:szCs w:val="24"/>
                <w:lang w:val="lt-LT"/>
              </w:rPr>
            </w:pPr>
            <w:r w:rsidRPr="00342F76">
              <w:rPr>
                <w:b/>
                <w:bCs/>
                <w:sz w:val="24"/>
                <w:szCs w:val="24"/>
                <w:lang w:val="lt-LT"/>
              </w:rPr>
              <w:t>Subjektas, kuris turi atitikti reikalavimą</w:t>
            </w:r>
          </w:p>
        </w:tc>
      </w:tr>
      <w:tr w:rsidR="00F5381F" w14:paraId="6F4DDEF1" w14:textId="77777777" w:rsidTr="00A70131">
        <w:tc>
          <w:tcPr>
            <w:tcW w:w="9358" w:type="dxa"/>
            <w:gridSpan w:val="4"/>
            <w:tcBorders>
              <w:top w:val="single" w:sz="4" w:space="0" w:color="auto"/>
              <w:left w:val="single" w:sz="4" w:space="0" w:color="auto"/>
              <w:bottom w:val="single" w:sz="4" w:space="0" w:color="auto"/>
            </w:tcBorders>
            <w:vAlign w:val="center"/>
          </w:tcPr>
          <w:p w14:paraId="7D924429" w14:textId="4FE115C9" w:rsidR="00F5381F" w:rsidRPr="00342F76" w:rsidRDefault="00F5381F" w:rsidP="00F5381F">
            <w:pPr>
              <w:pStyle w:val="Body2"/>
              <w:jc w:val="center"/>
              <w:rPr>
                <w:b/>
                <w:bCs/>
                <w:sz w:val="24"/>
                <w:szCs w:val="24"/>
                <w:lang w:val="lt-LT"/>
              </w:rPr>
            </w:pPr>
            <w:proofErr w:type="spellStart"/>
            <w:r w:rsidRPr="00DF0D15">
              <w:rPr>
                <w:rFonts w:eastAsia="Arial" w:cs="Times New Roman"/>
                <w:b/>
                <w:bCs/>
                <w:sz w:val="24"/>
                <w:szCs w:val="24"/>
              </w:rPr>
              <w:t>Techninis</w:t>
            </w:r>
            <w:proofErr w:type="spellEnd"/>
            <w:r w:rsidRPr="00DF0D15">
              <w:rPr>
                <w:rFonts w:eastAsia="Arial" w:cs="Times New Roman"/>
                <w:b/>
                <w:bCs/>
                <w:sz w:val="24"/>
                <w:szCs w:val="24"/>
              </w:rPr>
              <w:t xml:space="preserve"> </w:t>
            </w:r>
            <w:proofErr w:type="spellStart"/>
            <w:r w:rsidRPr="00DF0D15">
              <w:rPr>
                <w:rFonts w:eastAsia="Arial" w:cs="Times New Roman"/>
                <w:b/>
                <w:bCs/>
                <w:sz w:val="24"/>
                <w:szCs w:val="24"/>
              </w:rPr>
              <w:t>ir</w:t>
            </w:r>
            <w:proofErr w:type="spellEnd"/>
            <w:r w:rsidRPr="00DF0D15">
              <w:rPr>
                <w:rFonts w:eastAsia="Arial" w:cs="Times New Roman"/>
                <w:b/>
                <w:bCs/>
                <w:sz w:val="24"/>
                <w:szCs w:val="24"/>
              </w:rPr>
              <w:t xml:space="preserve"> </w:t>
            </w:r>
            <w:proofErr w:type="spellStart"/>
            <w:r w:rsidRPr="00DF0D15">
              <w:rPr>
                <w:rFonts w:eastAsia="Arial" w:cs="Times New Roman"/>
                <w:b/>
                <w:bCs/>
                <w:sz w:val="24"/>
                <w:szCs w:val="24"/>
              </w:rPr>
              <w:t>profesinis</w:t>
            </w:r>
            <w:proofErr w:type="spellEnd"/>
            <w:r w:rsidRPr="00DF0D15">
              <w:rPr>
                <w:rFonts w:eastAsia="Arial" w:cs="Times New Roman"/>
                <w:b/>
                <w:bCs/>
                <w:sz w:val="24"/>
                <w:szCs w:val="24"/>
              </w:rPr>
              <w:t xml:space="preserve"> </w:t>
            </w:r>
            <w:proofErr w:type="spellStart"/>
            <w:r w:rsidRPr="00DF0D15">
              <w:rPr>
                <w:rFonts w:eastAsia="Arial" w:cs="Times New Roman"/>
                <w:b/>
                <w:bCs/>
                <w:sz w:val="24"/>
                <w:szCs w:val="24"/>
              </w:rPr>
              <w:t>pajėgumas</w:t>
            </w:r>
            <w:proofErr w:type="spellEnd"/>
          </w:p>
        </w:tc>
      </w:tr>
      <w:tr w:rsidR="00D40C7A" w14:paraId="63D3C46F" w14:textId="77777777" w:rsidTr="002211CF">
        <w:tc>
          <w:tcPr>
            <w:tcW w:w="981" w:type="dxa"/>
          </w:tcPr>
          <w:p w14:paraId="44DF4080" w14:textId="342BD86E" w:rsidR="00D40C7A" w:rsidRPr="00644BC7" w:rsidRDefault="00D40C7A" w:rsidP="00D40C7A">
            <w:pPr>
              <w:pStyle w:val="Body2"/>
              <w:spacing w:after="0"/>
              <w:ind w:firstLine="0"/>
              <w:rPr>
                <w:rFonts w:cs="Times New Roman"/>
                <w:color w:val="auto"/>
                <w:sz w:val="24"/>
                <w:szCs w:val="24"/>
                <w:lang w:val="lt-LT"/>
              </w:rPr>
            </w:pPr>
            <w:r w:rsidRPr="00644BC7">
              <w:rPr>
                <w:rFonts w:cs="Times New Roman"/>
                <w:sz w:val="24"/>
                <w:szCs w:val="24"/>
                <w:lang w:val="lt-LT"/>
              </w:rPr>
              <w:t>1.1</w:t>
            </w:r>
          </w:p>
        </w:tc>
        <w:tc>
          <w:tcPr>
            <w:tcW w:w="2809" w:type="dxa"/>
            <w:tcBorders>
              <w:top w:val="single" w:sz="4" w:space="0" w:color="auto"/>
              <w:left w:val="single" w:sz="4" w:space="0" w:color="auto"/>
              <w:bottom w:val="single" w:sz="4" w:space="0" w:color="auto"/>
              <w:right w:val="single" w:sz="4" w:space="0" w:color="auto"/>
            </w:tcBorders>
          </w:tcPr>
          <w:p w14:paraId="5BB70B5C" w14:textId="6C64DEBF" w:rsidR="00D40C7A" w:rsidRPr="001C1B4E" w:rsidRDefault="00D40C7A" w:rsidP="00D40C7A">
            <w:pPr>
              <w:pStyle w:val="Body2"/>
              <w:spacing w:after="0"/>
              <w:ind w:firstLine="0"/>
              <w:rPr>
                <w:sz w:val="24"/>
                <w:lang w:val="lt-LT"/>
              </w:rPr>
            </w:pPr>
            <w:r w:rsidRPr="001C1B4E">
              <w:rPr>
                <w:sz w:val="24"/>
                <w:lang w:val="lt-LT"/>
              </w:rPr>
              <w:t xml:space="preserve">Tiekėjas (tiekėjų grupės partneriai kartu), ūkio subjektas, kurio pajėgumais remiasi tiekėjas, per paskutinius </w:t>
            </w:r>
            <w:r w:rsidR="0090774B">
              <w:rPr>
                <w:sz w:val="24"/>
                <w:lang w:val="lt-LT"/>
              </w:rPr>
              <w:t>3</w:t>
            </w:r>
            <w:r w:rsidRPr="001C1B4E">
              <w:rPr>
                <w:sz w:val="24"/>
                <w:lang w:val="lt-LT"/>
              </w:rPr>
              <w:t xml:space="preserve"> metus iki pasiūlymų pateikimo termino pabaigos dienos pagal vieną ar daugiau įvykdytų ar tebevykdomų sutarčių yra tinkamai atlikęs </w:t>
            </w:r>
            <w:r w:rsidR="0090774B" w:rsidRPr="0090774B">
              <w:rPr>
                <w:sz w:val="24"/>
                <w:szCs w:val="24"/>
                <w:bdr w:val="none" w:sz="0" w:space="0" w:color="auto" w:frame="1"/>
                <w:lang w:val="lt-LT"/>
              </w:rPr>
              <w:t>automobilių remonto ir/arba techninio aptarnavimo paslaugas</w:t>
            </w:r>
            <w:r w:rsidRPr="001C1B4E">
              <w:rPr>
                <w:sz w:val="24"/>
                <w:lang w:val="lt-LT"/>
              </w:rPr>
              <w:t xml:space="preserve">, kurių vertė ne mažesnė kaip </w:t>
            </w:r>
            <w:r w:rsidR="0090774B">
              <w:rPr>
                <w:sz w:val="24"/>
                <w:lang w:val="lt-LT"/>
              </w:rPr>
              <w:t>3</w:t>
            </w:r>
            <w:r w:rsidR="0021570D">
              <w:rPr>
                <w:sz w:val="24"/>
                <w:lang w:val="lt-LT"/>
              </w:rPr>
              <w:t>0</w:t>
            </w:r>
            <w:r w:rsidRPr="001C1B4E">
              <w:rPr>
                <w:sz w:val="24"/>
                <w:lang w:val="lt-LT"/>
              </w:rPr>
              <w:t>.000,00 Eur be PVM.</w:t>
            </w:r>
          </w:p>
          <w:p w14:paraId="78902D3F" w14:textId="77777777" w:rsidR="00D40C7A" w:rsidRPr="00644BC7" w:rsidRDefault="00D40C7A" w:rsidP="00D40C7A">
            <w:pPr>
              <w:pStyle w:val="Body2"/>
              <w:spacing w:after="0"/>
              <w:rPr>
                <w:rFonts w:cs="Times New Roman"/>
                <w:color w:val="auto"/>
                <w:sz w:val="24"/>
                <w:szCs w:val="24"/>
                <w:lang w:val="lt-LT"/>
              </w:rPr>
            </w:pPr>
          </w:p>
        </w:tc>
        <w:tc>
          <w:tcPr>
            <w:tcW w:w="2868" w:type="dxa"/>
            <w:tcBorders>
              <w:top w:val="single" w:sz="4" w:space="0" w:color="auto"/>
              <w:left w:val="single" w:sz="4" w:space="0" w:color="auto"/>
              <w:bottom w:val="single" w:sz="4" w:space="0" w:color="auto"/>
              <w:right w:val="single" w:sz="4" w:space="0" w:color="auto"/>
            </w:tcBorders>
          </w:tcPr>
          <w:p w14:paraId="110BAD50" w14:textId="2CAAE28C" w:rsidR="0090774B" w:rsidRPr="0090774B" w:rsidRDefault="00D40C7A" w:rsidP="0090774B">
            <w:pPr>
              <w:shd w:val="clear" w:color="auto" w:fill="FFFFFF"/>
              <w:ind w:firstLine="0"/>
              <w:textAlignment w:val="baseline"/>
              <w:rPr>
                <w:rFonts w:hAnsi="Times New Roman" w:cs="Times New Roman"/>
                <w:color w:val="000000"/>
                <w:sz w:val="24"/>
                <w:szCs w:val="24"/>
              </w:rPr>
            </w:pPr>
            <w:r w:rsidRPr="0090774B">
              <w:rPr>
                <w:rFonts w:hAnsi="Times New Roman" w:cs="Times New Roman"/>
                <w:sz w:val="24"/>
                <w:szCs w:val="24"/>
              </w:rPr>
              <w:t xml:space="preserve">Užpildytas per paskutinius </w:t>
            </w:r>
            <w:r w:rsidR="0090774B" w:rsidRPr="0090774B">
              <w:rPr>
                <w:rFonts w:hAnsi="Times New Roman" w:cs="Times New Roman"/>
                <w:sz w:val="24"/>
                <w:szCs w:val="24"/>
              </w:rPr>
              <w:t>3</w:t>
            </w:r>
            <w:r w:rsidRPr="0090774B">
              <w:rPr>
                <w:rFonts w:hAnsi="Times New Roman" w:cs="Times New Roman"/>
                <w:sz w:val="24"/>
                <w:szCs w:val="24"/>
              </w:rPr>
              <w:t xml:space="preserve"> metus atliktų </w:t>
            </w:r>
            <w:r w:rsidR="0090774B" w:rsidRPr="0090774B">
              <w:rPr>
                <w:rFonts w:hAnsi="Times New Roman" w:cs="Times New Roman"/>
                <w:sz w:val="24"/>
                <w:szCs w:val="24"/>
              </w:rPr>
              <w:t>sutarčių</w:t>
            </w:r>
            <w:r w:rsidRPr="0090774B">
              <w:rPr>
                <w:rFonts w:hAnsi="Times New Roman" w:cs="Times New Roman"/>
                <w:sz w:val="24"/>
                <w:szCs w:val="24"/>
              </w:rPr>
              <w:t xml:space="preserve"> sąrašas</w:t>
            </w:r>
            <w:r w:rsidR="0090774B">
              <w:rPr>
                <w:rFonts w:hAnsi="Times New Roman" w:cs="Times New Roman"/>
                <w:sz w:val="24"/>
                <w:szCs w:val="24"/>
              </w:rPr>
              <w:t>,</w:t>
            </w:r>
            <w:r w:rsidRPr="0090774B">
              <w:rPr>
                <w:rFonts w:hAnsi="Times New Roman" w:cs="Times New Roman"/>
                <w:sz w:val="24"/>
                <w:szCs w:val="24"/>
              </w:rPr>
              <w:t xml:space="preserve"> </w:t>
            </w:r>
            <w:r w:rsidR="0090774B" w:rsidRPr="0090774B">
              <w:rPr>
                <w:rFonts w:hAnsi="Times New Roman" w:cs="Times New Roman"/>
                <w:color w:val="000000"/>
                <w:sz w:val="24"/>
                <w:szCs w:val="24"/>
                <w:bdr w:val="none" w:sz="0" w:space="0" w:color="auto" w:frame="1"/>
              </w:rPr>
              <w:t xml:space="preserve">nurodant sutarties (ar įvykdytos dalies) vertę, datą ir paslaugų gavėjus </w:t>
            </w:r>
            <w:r w:rsidR="0090774B" w:rsidRPr="0090774B">
              <w:rPr>
                <w:rFonts w:hAnsi="Times New Roman" w:cs="Times New Roman"/>
                <w:color w:val="000000"/>
                <w:sz w:val="24"/>
                <w:szCs w:val="24"/>
              </w:rPr>
              <w:t xml:space="preserve"> (tiek viešieji, tiek privatieji).</w:t>
            </w:r>
          </w:p>
          <w:p w14:paraId="07A3B85C" w14:textId="080495C1" w:rsidR="0090774B" w:rsidRDefault="0090774B" w:rsidP="0090774B">
            <w:pPr>
              <w:pStyle w:val="Body2"/>
              <w:ind w:firstLine="0"/>
              <w:rPr>
                <w:sz w:val="24"/>
                <w:szCs w:val="24"/>
                <w:lang w:val="lt-LT"/>
              </w:rPr>
            </w:pPr>
          </w:p>
          <w:p w14:paraId="0A76F7C3" w14:textId="77777777" w:rsidR="0090774B" w:rsidRDefault="0090774B" w:rsidP="0090774B">
            <w:pPr>
              <w:pStyle w:val="Body2"/>
              <w:ind w:firstLine="0"/>
              <w:rPr>
                <w:sz w:val="24"/>
                <w:szCs w:val="24"/>
                <w:lang w:val="lt-LT"/>
              </w:rPr>
            </w:pPr>
          </w:p>
          <w:p w14:paraId="5BC490D8" w14:textId="77777777" w:rsidR="00D40C7A" w:rsidRPr="001C1B4E" w:rsidRDefault="00D40C7A" w:rsidP="00D40C7A">
            <w:pPr>
              <w:pStyle w:val="Body2"/>
              <w:rPr>
                <w:sz w:val="24"/>
                <w:szCs w:val="24"/>
                <w:lang w:val="lt-LT"/>
              </w:rPr>
            </w:pPr>
          </w:p>
          <w:p w14:paraId="65F62C1C" w14:textId="43B757FC" w:rsidR="00D40C7A" w:rsidRPr="00644BC7" w:rsidRDefault="00D40C7A" w:rsidP="00D40C7A">
            <w:pPr>
              <w:pStyle w:val="paragraph"/>
              <w:jc w:val="both"/>
              <w:rPr>
                <w:i/>
                <w:iCs/>
              </w:rPr>
            </w:pPr>
          </w:p>
        </w:tc>
        <w:tc>
          <w:tcPr>
            <w:tcW w:w="2700" w:type="dxa"/>
          </w:tcPr>
          <w:p w14:paraId="0D0A3080" w14:textId="77777777" w:rsidR="0090774B" w:rsidRDefault="0090774B" w:rsidP="0090774B">
            <w:pPr>
              <w:pStyle w:val="Body2"/>
              <w:ind w:firstLine="0"/>
              <w:rPr>
                <w:sz w:val="24"/>
                <w:lang w:val="lt-LT"/>
              </w:rPr>
            </w:pPr>
            <w:r w:rsidRPr="001C1B4E">
              <w:rPr>
                <w:sz w:val="24"/>
                <w:lang w:val="lt-LT"/>
              </w:rPr>
              <w:t xml:space="preserve">Jeigu pasiūlymą teikia ūkio subjektų grupė – reikalavimą turi atitikti visi ūkio subjektų grupės nariai kartu (ūkio subjektų grupės narių turima patirtis sumuojama), atsižvelgiant į jų prisiimamus įsipareigojimus. </w:t>
            </w:r>
          </w:p>
          <w:p w14:paraId="6BB72AD2" w14:textId="5D75D8C7" w:rsidR="0090774B" w:rsidRPr="001C1B4E" w:rsidRDefault="0090774B" w:rsidP="0090774B">
            <w:pPr>
              <w:pStyle w:val="Body2"/>
              <w:ind w:firstLine="0"/>
              <w:rPr>
                <w:sz w:val="24"/>
                <w:lang w:val="lt-LT"/>
              </w:rPr>
            </w:pPr>
            <w:r w:rsidRPr="001C1B4E">
              <w:rPr>
                <w:sz w:val="24"/>
                <w:lang w:val="lt-LT"/>
              </w:rPr>
              <w:t>Tiekėjas gali remtis kitų ūkio subjektų pajėgumais tik tuo atveju, jeigu tie subjektai patys vykdys tą pirkimo sutarties dalį, kuriai reikia jų turimų pajėgumų.</w:t>
            </w:r>
          </w:p>
          <w:p w14:paraId="4C89F6F4" w14:textId="77968BFB" w:rsidR="00D40C7A" w:rsidRPr="00644BC7" w:rsidRDefault="0090774B" w:rsidP="007C528C">
            <w:pPr>
              <w:pStyle w:val="Body2"/>
              <w:ind w:firstLine="0"/>
              <w:rPr>
                <w:rFonts w:cs="Times New Roman"/>
                <w:color w:val="auto"/>
                <w:sz w:val="24"/>
                <w:szCs w:val="24"/>
                <w:lang w:val="lt-LT"/>
              </w:rPr>
            </w:pPr>
            <w:r w:rsidRPr="001C1B4E">
              <w:rPr>
                <w:sz w:val="24"/>
                <w:lang w:val="lt-LT"/>
              </w:rPr>
              <w:t>Tiekėjui nedraudžiama remtis sutartimi, kurią tiekėjas vykdė ne vienas, bet kartu su kitais ūkio subjektais, tačiau jo dalies atliktų darbų vertė negali būti mažesnė nei nurodyta šiame reikalavime.</w:t>
            </w:r>
          </w:p>
        </w:tc>
      </w:tr>
      <w:tr w:rsidR="0090774B" w14:paraId="6726F3B8" w14:textId="77777777" w:rsidTr="00EC1320">
        <w:tc>
          <w:tcPr>
            <w:tcW w:w="981" w:type="dxa"/>
          </w:tcPr>
          <w:p w14:paraId="3D4D800B" w14:textId="2D5C9674" w:rsidR="0090774B" w:rsidRPr="00644BC7" w:rsidRDefault="00D17F15" w:rsidP="00D17F15">
            <w:pPr>
              <w:pStyle w:val="Body2"/>
              <w:spacing w:after="0"/>
              <w:ind w:firstLine="0"/>
              <w:rPr>
                <w:rFonts w:cs="Times New Roman"/>
                <w:sz w:val="24"/>
                <w:szCs w:val="24"/>
                <w:lang w:val="lt-LT"/>
              </w:rPr>
            </w:pPr>
            <w:r>
              <w:rPr>
                <w:rFonts w:cs="Times New Roman"/>
                <w:sz w:val="24"/>
                <w:szCs w:val="24"/>
                <w:lang w:val="lt-LT"/>
              </w:rPr>
              <w:t>1.2.</w:t>
            </w:r>
          </w:p>
        </w:tc>
        <w:tc>
          <w:tcPr>
            <w:tcW w:w="2809" w:type="dxa"/>
            <w:tcBorders>
              <w:top w:val="single" w:sz="4" w:space="0" w:color="000000"/>
              <w:left w:val="single" w:sz="4" w:space="0" w:color="000000"/>
              <w:bottom w:val="single" w:sz="4" w:space="0" w:color="000000"/>
              <w:right w:val="single" w:sz="4" w:space="0" w:color="000000"/>
            </w:tcBorders>
          </w:tcPr>
          <w:p w14:paraId="6177FD6F" w14:textId="77777777" w:rsidR="0090774B" w:rsidRPr="00910DAC" w:rsidRDefault="0090774B" w:rsidP="0090774B">
            <w:pPr>
              <w:ind w:firstLine="0"/>
              <w:rPr>
                <w:rFonts w:hAnsi="Times New Roman"/>
                <w:sz w:val="24"/>
                <w:szCs w:val="24"/>
              </w:rPr>
            </w:pPr>
            <w:r w:rsidRPr="00910DAC">
              <w:rPr>
                <w:rFonts w:hAnsi="Times New Roman"/>
                <w:color w:val="000000"/>
                <w:sz w:val="24"/>
                <w:szCs w:val="24"/>
              </w:rPr>
              <w:t>Tiekėjas privalo turėti pakankamai pirkimo sutarties vykdymui būtinos įrangos:</w:t>
            </w:r>
          </w:p>
          <w:p w14:paraId="53426310" w14:textId="77777777" w:rsidR="0090774B" w:rsidRPr="00592CED" w:rsidRDefault="0090774B" w:rsidP="0090774B">
            <w:pPr>
              <w:ind w:firstLine="0"/>
              <w:rPr>
                <w:rFonts w:eastAsia="Arial Unicode MS" w:hAnsi="Times New Roman"/>
                <w:sz w:val="24"/>
                <w:szCs w:val="24"/>
              </w:rPr>
            </w:pPr>
            <w:r w:rsidRPr="00592CED">
              <w:rPr>
                <w:rFonts w:eastAsia="Arial Unicode MS" w:hAnsi="Times New Roman"/>
                <w:sz w:val="24"/>
                <w:szCs w:val="24"/>
              </w:rPr>
              <w:t xml:space="preserve">a) Kompiuterinę diagnostikos įrangą su </w:t>
            </w:r>
            <w:r w:rsidRPr="00592CED">
              <w:rPr>
                <w:rFonts w:eastAsia="Arial Unicode MS" w:hAnsi="Times New Roman"/>
                <w:sz w:val="24"/>
                <w:szCs w:val="24"/>
              </w:rPr>
              <w:lastRenderedPageBreak/>
              <w:t>licencijuota programine įranga (duomenų bazė turi apimti laikotarpį nuo konkrečios pirkimo dalies automobilių sąraše nurodytų automobilių  pagaminimo metų).</w:t>
            </w:r>
          </w:p>
          <w:p w14:paraId="34DF518D" w14:textId="77777777" w:rsidR="0090774B" w:rsidRPr="00592CED" w:rsidRDefault="0090774B" w:rsidP="0090774B">
            <w:pPr>
              <w:ind w:firstLine="0"/>
              <w:rPr>
                <w:rFonts w:eastAsia="Arial Unicode MS" w:hAnsi="Times New Roman"/>
                <w:sz w:val="24"/>
                <w:szCs w:val="24"/>
              </w:rPr>
            </w:pPr>
            <w:r w:rsidRPr="00592CED">
              <w:rPr>
                <w:rFonts w:eastAsia="Arial Unicode MS" w:hAnsi="Times New Roman"/>
                <w:sz w:val="24"/>
                <w:szCs w:val="24"/>
              </w:rPr>
              <w:t>b) Keltuvus, ne mažiau kaip 2 keltuvus;</w:t>
            </w:r>
          </w:p>
          <w:p w14:paraId="764867E9" w14:textId="77777777" w:rsidR="0090774B" w:rsidRPr="00592CED" w:rsidRDefault="0090774B" w:rsidP="0090774B">
            <w:pPr>
              <w:ind w:firstLine="0"/>
              <w:rPr>
                <w:rFonts w:eastAsia="Arial Unicode MS" w:hAnsi="Times New Roman"/>
                <w:sz w:val="24"/>
                <w:szCs w:val="24"/>
              </w:rPr>
            </w:pPr>
            <w:r w:rsidRPr="00592CED">
              <w:rPr>
                <w:rFonts w:eastAsia="Arial Unicode MS" w:hAnsi="Times New Roman"/>
                <w:sz w:val="24"/>
                <w:szCs w:val="24"/>
              </w:rPr>
              <w:t xml:space="preserve">c) Licencijuotą ratų geometrijos įrangą; </w:t>
            </w:r>
          </w:p>
          <w:p w14:paraId="52C73FBE" w14:textId="77777777" w:rsidR="0090774B" w:rsidRPr="00592CED" w:rsidRDefault="0090774B" w:rsidP="0090774B">
            <w:pPr>
              <w:ind w:firstLine="0"/>
              <w:rPr>
                <w:rFonts w:eastAsia="Arial Unicode MS" w:hAnsi="Times New Roman"/>
                <w:sz w:val="24"/>
                <w:szCs w:val="24"/>
              </w:rPr>
            </w:pPr>
            <w:r w:rsidRPr="00592CED">
              <w:rPr>
                <w:rFonts w:eastAsia="Arial Unicode MS" w:hAnsi="Times New Roman"/>
                <w:sz w:val="24"/>
                <w:szCs w:val="24"/>
              </w:rPr>
              <w:t>d) Sertifikuotą stabdžių diagnostikos stendą;</w:t>
            </w:r>
          </w:p>
          <w:p w14:paraId="40E53DA8" w14:textId="77777777" w:rsidR="0090774B" w:rsidRPr="00592CED" w:rsidRDefault="0090774B" w:rsidP="0090774B">
            <w:pPr>
              <w:ind w:firstLine="0"/>
              <w:rPr>
                <w:rFonts w:eastAsia="Arial Unicode MS" w:hAnsi="Times New Roman"/>
                <w:sz w:val="24"/>
                <w:szCs w:val="24"/>
              </w:rPr>
            </w:pPr>
            <w:r w:rsidRPr="00592CED">
              <w:rPr>
                <w:rFonts w:eastAsia="Arial Unicode MS" w:hAnsi="Times New Roman"/>
                <w:sz w:val="24"/>
                <w:szCs w:val="24"/>
              </w:rPr>
              <w:t>e) Sertifikuotą šviesų reguliavimo stendą;</w:t>
            </w:r>
          </w:p>
          <w:p w14:paraId="357B2382" w14:textId="77777777" w:rsidR="0090774B" w:rsidRPr="00592CED" w:rsidRDefault="0090774B" w:rsidP="0090774B">
            <w:pPr>
              <w:tabs>
                <w:tab w:val="left" w:pos="241"/>
              </w:tabs>
              <w:suppressAutoHyphens/>
              <w:spacing w:after="40"/>
              <w:ind w:firstLine="0"/>
              <w:rPr>
                <w:rFonts w:eastAsia="Arial Unicode MS" w:hAnsi="Times New Roman"/>
                <w:sz w:val="24"/>
                <w:szCs w:val="24"/>
              </w:rPr>
            </w:pPr>
            <w:r w:rsidRPr="00592CED">
              <w:rPr>
                <w:rFonts w:eastAsia="Arial Unicode MS" w:hAnsi="Times New Roman"/>
                <w:sz w:val="24"/>
                <w:szCs w:val="24"/>
              </w:rPr>
              <w:t>f) Kondicionierių pildymo įrangą;</w:t>
            </w:r>
          </w:p>
          <w:p w14:paraId="500E0506" w14:textId="77777777" w:rsidR="0090774B" w:rsidRPr="00592CED" w:rsidRDefault="0090774B" w:rsidP="0090774B">
            <w:pPr>
              <w:spacing w:after="120"/>
              <w:ind w:firstLine="0"/>
              <w:rPr>
                <w:rFonts w:eastAsia="Arial Unicode MS" w:hAnsi="Times New Roman"/>
                <w:sz w:val="24"/>
                <w:szCs w:val="24"/>
              </w:rPr>
            </w:pPr>
            <w:r w:rsidRPr="00592CED">
              <w:rPr>
                <w:rFonts w:eastAsia="Arial Unicode MS" w:hAnsi="Times New Roman"/>
                <w:sz w:val="24"/>
                <w:szCs w:val="24"/>
              </w:rPr>
              <w:t>g) Padangų montavimo stakles;</w:t>
            </w:r>
          </w:p>
          <w:p w14:paraId="44E38601" w14:textId="77777777" w:rsidR="0090774B" w:rsidRPr="00592CED" w:rsidRDefault="0090774B" w:rsidP="0090774B">
            <w:pPr>
              <w:spacing w:after="120"/>
              <w:ind w:firstLine="0"/>
              <w:rPr>
                <w:rFonts w:eastAsia="Arial Unicode MS" w:hAnsi="Times New Roman"/>
                <w:sz w:val="24"/>
                <w:szCs w:val="24"/>
              </w:rPr>
            </w:pPr>
            <w:r w:rsidRPr="00592CED">
              <w:rPr>
                <w:rFonts w:eastAsia="Arial Unicode MS" w:hAnsi="Times New Roman"/>
                <w:sz w:val="24"/>
                <w:szCs w:val="24"/>
              </w:rPr>
              <w:t>h) Sertifikuotas padangų balansavimo stakles;</w:t>
            </w:r>
          </w:p>
          <w:p w14:paraId="6136090D" w14:textId="6798B17F" w:rsidR="0090774B" w:rsidRPr="001C1B4E" w:rsidRDefault="0090774B" w:rsidP="0090774B">
            <w:pPr>
              <w:pStyle w:val="Body2"/>
              <w:spacing w:after="0"/>
              <w:ind w:firstLine="0"/>
              <w:rPr>
                <w:sz w:val="24"/>
                <w:lang w:val="lt-LT"/>
              </w:rPr>
            </w:pPr>
            <w:r w:rsidRPr="00592CED">
              <w:rPr>
                <w:color w:val="auto"/>
                <w:sz w:val="24"/>
                <w:szCs w:val="24"/>
                <w:lang w:val="lt-LT"/>
              </w:rPr>
              <w:t>i) Tarptautinę servisų techninės informacijos sistemą „</w:t>
            </w:r>
            <w:proofErr w:type="spellStart"/>
            <w:r w:rsidRPr="00592CED">
              <w:rPr>
                <w:color w:val="auto"/>
                <w:sz w:val="24"/>
                <w:szCs w:val="24"/>
                <w:lang w:val="lt-LT"/>
              </w:rPr>
              <w:t>Autodata</w:t>
            </w:r>
            <w:proofErr w:type="spellEnd"/>
            <w:r w:rsidRPr="00592CED">
              <w:rPr>
                <w:color w:val="auto"/>
                <w:sz w:val="24"/>
                <w:szCs w:val="24"/>
                <w:lang w:val="lt-LT"/>
              </w:rPr>
              <w:t xml:space="preserve">“ arba </w:t>
            </w:r>
            <w:r w:rsidRPr="00592CED">
              <w:rPr>
                <w:i/>
                <w:color w:val="auto"/>
                <w:sz w:val="24"/>
                <w:szCs w:val="24"/>
                <w:lang w:val="lt-LT"/>
              </w:rPr>
              <w:t>lygiavertę</w:t>
            </w:r>
            <w:r w:rsidRPr="00592CED">
              <w:rPr>
                <w:color w:val="auto"/>
                <w:sz w:val="24"/>
                <w:szCs w:val="24"/>
                <w:lang w:val="lt-LT"/>
              </w:rPr>
              <w:t xml:space="preserve">  (</w:t>
            </w:r>
            <w:r w:rsidRPr="00592CED">
              <w:rPr>
                <w:i/>
                <w:color w:val="auto"/>
                <w:sz w:val="24"/>
                <w:szCs w:val="24"/>
                <w:lang w:val="lt-LT"/>
              </w:rPr>
              <w:t>lygiaverte</w:t>
            </w:r>
            <w:r w:rsidRPr="00592CED">
              <w:rPr>
                <w:color w:val="auto"/>
                <w:sz w:val="24"/>
                <w:szCs w:val="24"/>
                <w:lang w:val="lt-LT"/>
              </w:rPr>
              <w:t xml:space="preserve"> programa laikoma tokia programa, kuri atitinka „</w:t>
            </w:r>
            <w:proofErr w:type="spellStart"/>
            <w:r w:rsidRPr="00592CED">
              <w:rPr>
                <w:color w:val="auto"/>
                <w:sz w:val="24"/>
                <w:szCs w:val="24"/>
                <w:lang w:val="lt-LT"/>
              </w:rPr>
              <w:t>Autodata</w:t>
            </w:r>
            <w:proofErr w:type="spellEnd"/>
            <w:r w:rsidRPr="00592CED">
              <w:rPr>
                <w:color w:val="auto"/>
                <w:sz w:val="24"/>
                <w:szCs w:val="24"/>
                <w:lang w:val="lt-LT"/>
              </w:rPr>
              <w:t>“ techninius reikalavimus), reglamentuojančią transporto priemonių remonto paslaugų atlikimo trukmes.</w:t>
            </w:r>
          </w:p>
        </w:tc>
        <w:tc>
          <w:tcPr>
            <w:tcW w:w="2868" w:type="dxa"/>
            <w:tcBorders>
              <w:top w:val="single" w:sz="4" w:space="0" w:color="000000"/>
              <w:left w:val="single" w:sz="4" w:space="0" w:color="000000"/>
              <w:bottom w:val="single" w:sz="4" w:space="0" w:color="000000"/>
              <w:right w:val="single" w:sz="4" w:space="0" w:color="000000"/>
            </w:tcBorders>
          </w:tcPr>
          <w:p w14:paraId="67DE4CDF" w14:textId="77777777" w:rsidR="0090774B" w:rsidRPr="00EA16BC" w:rsidRDefault="0090774B" w:rsidP="0090774B">
            <w:pPr>
              <w:tabs>
                <w:tab w:val="left" w:pos="513"/>
                <w:tab w:val="left" w:pos="960"/>
              </w:tabs>
              <w:ind w:firstLine="0"/>
              <w:rPr>
                <w:rFonts w:eastAsia="Arial Unicode MS" w:hAnsi="Times New Roman"/>
                <w:color w:val="00000A"/>
                <w:sz w:val="24"/>
                <w:szCs w:val="24"/>
              </w:rPr>
            </w:pPr>
            <w:r w:rsidRPr="00EA16BC">
              <w:rPr>
                <w:rFonts w:eastAsia="Arial Unicode MS" w:hAnsi="Times New Roman"/>
                <w:color w:val="00000A"/>
                <w:sz w:val="24"/>
                <w:szCs w:val="24"/>
              </w:rPr>
              <w:lastRenderedPageBreak/>
              <w:t xml:space="preserve">Pateikiami dokumentai: </w:t>
            </w:r>
          </w:p>
          <w:p w14:paraId="5637EAE4" w14:textId="7CC69B4B" w:rsidR="0090774B" w:rsidRPr="00EA16BC" w:rsidRDefault="0090774B" w:rsidP="0090774B">
            <w:pPr>
              <w:tabs>
                <w:tab w:val="left" w:pos="513"/>
                <w:tab w:val="left" w:pos="960"/>
              </w:tabs>
              <w:ind w:firstLine="0"/>
              <w:rPr>
                <w:rFonts w:eastAsia="Arial Unicode MS" w:hAnsi="Times New Roman"/>
                <w:color w:val="00000A"/>
                <w:sz w:val="24"/>
                <w:szCs w:val="24"/>
              </w:rPr>
            </w:pPr>
            <w:r w:rsidRPr="00EA16BC">
              <w:rPr>
                <w:rFonts w:eastAsia="Arial Unicode MS" w:hAnsi="Times New Roman"/>
                <w:color w:val="00000A"/>
                <w:sz w:val="24"/>
                <w:szCs w:val="24"/>
              </w:rPr>
              <w:t xml:space="preserve">-Tiekėjo deklaracija apie turimas paslaugų teikimo technines galimybes, užtikrinančias automobilių kokybišką techninį </w:t>
            </w:r>
            <w:r w:rsidRPr="00EA16BC">
              <w:rPr>
                <w:rFonts w:eastAsia="Arial Unicode MS" w:hAnsi="Times New Roman"/>
                <w:color w:val="00000A"/>
                <w:sz w:val="24"/>
                <w:szCs w:val="24"/>
              </w:rPr>
              <w:lastRenderedPageBreak/>
              <w:t xml:space="preserve">aptarnavimą ir remontą (deklaracijoje turi būti nurodyti šie duomenys: įrangos naudojimo teisinis pagrindas, įrangos pagaminimo metai, įrengimų/įrenginių skaičius, turimi įrengimų/įrenginių sertifikatai arba techniniai pasai, arba kiti įrengimų/įrenginių tinkamumą ir saugų naudojimą patvirtinantys dokumentai, kurie turi būti pridedami prie deklaracijos); </w:t>
            </w:r>
          </w:p>
          <w:p w14:paraId="3A3B0B8A" w14:textId="77777777" w:rsidR="0090774B" w:rsidRPr="00EA16BC" w:rsidRDefault="0090774B" w:rsidP="0090774B">
            <w:pPr>
              <w:ind w:firstLine="0"/>
              <w:rPr>
                <w:rFonts w:eastAsia="Arial Unicode MS" w:hAnsi="Times New Roman"/>
                <w:color w:val="00000A"/>
                <w:sz w:val="24"/>
                <w:szCs w:val="24"/>
              </w:rPr>
            </w:pPr>
            <w:r w:rsidRPr="00EA16BC">
              <w:rPr>
                <w:rFonts w:eastAsia="Arial Unicode MS" w:hAnsi="Times New Roman"/>
                <w:color w:val="00000A"/>
                <w:sz w:val="24"/>
                <w:szCs w:val="24"/>
              </w:rPr>
              <w:t>- „</w:t>
            </w:r>
            <w:proofErr w:type="spellStart"/>
            <w:r w:rsidRPr="00EA16BC">
              <w:rPr>
                <w:rFonts w:eastAsia="Arial Unicode MS" w:hAnsi="Times New Roman"/>
                <w:color w:val="00000A"/>
                <w:sz w:val="24"/>
                <w:szCs w:val="24"/>
              </w:rPr>
              <w:t>Autodata</w:t>
            </w:r>
            <w:proofErr w:type="spellEnd"/>
            <w:r w:rsidRPr="00EA16BC">
              <w:rPr>
                <w:rFonts w:eastAsia="Arial Unicode MS" w:hAnsi="Times New Roman"/>
                <w:color w:val="00000A"/>
                <w:sz w:val="24"/>
                <w:szCs w:val="24"/>
              </w:rPr>
              <w:t xml:space="preserve">“ arba </w:t>
            </w:r>
            <w:r w:rsidRPr="00EA16BC">
              <w:rPr>
                <w:rFonts w:eastAsia="Arial Unicode MS" w:hAnsi="Times New Roman"/>
                <w:i/>
                <w:color w:val="00000A"/>
                <w:sz w:val="24"/>
                <w:szCs w:val="24"/>
              </w:rPr>
              <w:t>lygiavertės</w:t>
            </w:r>
            <w:r w:rsidRPr="00EA16BC">
              <w:rPr>
                <w:rFonts w:eastAsia="Arial Unicode MS" w:hAnsi="Times New Roman"/>
                <w:color w:val="00000A"/>
                <w:sz w:val="24"/>
                <w:szCs w:val="24"/>
              </w:rPr>
              <w:t xml:space="preserve"> programos galiojančios licencijos kopija.  </w:t>
            </w:r>
          </w:p>
          <w:p w14:paraId="71061681" w14:textId="06367764" w:rsidR="0090774B" w:rsidRPr="0090774B" w:rsidRDefault="0090774B" w:rsidP="0090774B">
            <w:pPr>
              <w:shd w:val="clear" w:color="auto" w:fill="FFFFFF"/>
              <w:ind w:firstLine="0"/>
              <w:textAlignment w:val="baseline"/>
              <w:rPr>
                <w:rFonts w:hAnsi="Times New Roman" w:cs="Times New Roman"/>
                <w:sz w:val="24"/>
                <w:szCs w:val="24"/>
              </w:rPr>
            </w:pPr>
            <w:r w:rsidRPr="00EA16BC">
              <w:rPr>
                <w:rFonts w:eastAsia="Calibri" w:hAnsi="Times New Roman"/>
                <w:i/>
                <w:iCs/>
                <w:sz w:val="24"/>
                <w:szCs w:val="24"/>
                <w:u w:val="single"/>
              </w:rPr>
              <w:t>Pateikiami skenuoti dokumentai elektroninėje formoje</w:t>
            </w:r>
            <w:r w:rsidRPr="00EA16BC">
              <w:rPr>
                <w:rFonts w:eastAsia="Calibri" w:hAnsi="Times New Roman"/>
                <w:iCs/>
                <w:sz w:val="24"/>
                <w:szCs w:val="24"/>
              </w:rPr>
              <w:t>.</w:t>
            </w:r>
          </w:p>
        </w:tc>
        <w:tc>
          <w:tcPr>
            <w:tcW w:w="2700" w:type="dxa"/>
          </w:tcPr>
          <w:p w14:paraId="7C6EDDA5" w14:textId="74409B45" w:rsidR="0090774B" w:rsidRPr="0090774B" w:rsidRDefault="0090774B" w:rsidP="0090774B">
            <w:pPr>
              <w:spacing w:line="257" w:lineRule="atLeast"/>
              <w:ind w:firstLine="0"/>
              <w:rPr>
                <w:rFonts w:eastAsia="Times New Roman" w:hAnsi="Times New Roman" w:cs="Times New Roman"/>
                <w:color w:val="000000"/>
                <w:sz w:val="24"/>
                <w:szCs w:val="24"/>
              </w:rPr>
            </w:pPr>
            <w:r>
              <w:rPr>
                <w:rFonts w:eastAsia="Times New Roman" w:hAnsi="Times New Roman" w:cs="Times New Roman"/>
                <w:color w:val="000000"/>
                <w:sz w:val="24"/>
                <w:szCs w:val="24"/>
              </w:rPr>
              <w:lastRenderedPageBreak/>
              <w:t>J</w:t>
            </w:r>
            <w:r w:rsidRPr="0090774B">
              <w:rPr>
                <w:rFonts w:eastAsia="Times New Roman" w:hAnsi="Times New Roman" w:cs="Times New Roman"/>
                <w:color w:val="000000"/>
                <w:sz w:val="24"/>
                <w:szCs w:val="24"/>
              </w:rPr>
              <w:t xml:space="preserve">eigu pasiūlymą teikia ūkio subjektų grupė – reikalavimą turi atitikti visi ūkio subjektų grupės nariai kartu, atsižvelgiant į jų prisiimamus </w:t>
            </w:r>
            <w:r w:rsidRPr="0090774B">
              <w:rPr>
                <w:rFonts w:eastAsia="Times New Roman" w:hAnsi="Times New Roman" w:cs="Times New Roman"/>
                <w:color w:val="000000"/>
                <w:sz w:val="24"/>
                <w:szCs w:val="24"/>
              </w:rPr>
              <w:lastRenderedPageBreak/>
              <w:t>įsipareigojimus pirkimo sutarčiai vykdyti (ūkio subjektų grupės narių turima patirtis sumuojama);</w:t>
            </w:r>
          </w:p>
          <w:p w14:paraId="4439EDDD" w14:textId="4CFC6349" w:rsidR="0090774B" w:rsidRPr="0090774B" w:rsidRDefault="0090774B" w:rsidP="0090774B">
            <w:pPr>
              <w:spacing w:line="257" w:lineRule="atLeast"/>
              <w:ind w:firstLine="0"/>
              <w:rPr>
                <w:rFonts w:eastAsia="Times New Roman" w:hAnsi="Times New Roman" w:cs="Times New Roman"/>
                <w:color w:val="000000"/>
                <w:sz w:val="24"/>
                <w:szCs w:val="24"/>
              </w:rPr>
            </w:pPr>
            <w:r>
              <w:rPr>
                <w:rFonts w:eastAsia="Times New Roman" w:hAnsi="Times New Roman" w:cs="Times New Roman"/>
                <w:color w:val="000000"/>
                <w:sz w:val="24"/>
                <w:szCs w:val="24"/>
              </w:rPr>
              <w:t>T</w:t>
            </w:r>
            <w:r w:rsidRPr="0090774B">
              <w:rPr>
                <w:rFonts w:eastAsia="Times New Roman" w:hAnsi="Times New Roman" w:cs="Times New Roman"/>
                <w:color w:val="000000"/>
                <w:sz w:val="24"/>
                <w:szCs w:val="24"/>
              </w:rPr>
              <w:t>iekėjas gali remtis kitų ūkio subjektų pajėgumais atsižvelgiant į jų prisiimamus įsipareigojimus pirkimo sutarčiai vykdyti</w:t>
            </w:r>
            <w:r w:rsidR="004C374A">
              <w:rPr>
                <w:rFonts w:eastAsia="Times New Roman" w:hAnsi="Times New Roman" w:cs="Times New Roman"/>
                <w:color w:val="000000"/>
                <w:sz w:val="24"/>
                <w:szCs w:val="24"/>
              </w:rPr>
              <w:t>.</w:t>
            </w:r>
          </w:p>
          <w:p w14:paraId="119A4A74" w14:textId="77777777" w:rsidR="0090774B" w:rsidRPr="001C1B4E" w:rsidRDefault="0090774B" w:rsidP="0090774B">
            <w:pPr>
              <w:spacing w:line="257" w:lineRule="atLeast"/>
              <w:ind w:firstLine="578"/>
              <w:rPr>
                <w:sz w:val="24"/>
              </w:rPr>
            </w:pPr>
          </w:p>
        </w:tc>
      </w:tr>
      <w:tr w:rsidR="00EE33C8" w14:paraId="45C298EC" w14:textId="77777777" w:rsidTr="00EC1320">
        <w:tc>
          <w:tcPr>
            <w:tcW w:w="981" w:type="dxa"/>
          </w:tcPr>
          <w:p w14:paraId="1445682B" w14:textId="413866DB" w:rsidR="00EE33C8" w:rsidRPr="00644BC7" w:rsidRDefault="00224662" w:rsidP="00224662">
            <w:pPr>
              <w:pStyle w:val="Body2"/>
              <w:spacing w:after="0"/>
              <w:ind w:firstLine="0"/>
              <w:rPr>
                <w:rFonts w:cs="Times New Roman"/>
                <w:sz w:val="24"/>
                <w:szCs w:val="24"/>
                <w:lang w:val="lt-LT"/>
              </w:rPr>
            </w:pPr>
            <w:r>
              <w:rPr>
                <w:rFonts w:cs="Times New Roman"/>
                <w:sz w:val="24"/>
                <w:szCs w:val="24"/>
                <w:lang w:val="lt-LT"/>
              </w:rPr>
              <w:lastRenderedPageBreak/>
              <w:t>1.3</w:t>
            </w:r>
          </w:p>
        </w:tc>
        <w:tc>
          <w:tcPr>
            <w:tcW w:w="2809" w:type="dxa"/>
            <w:tcBorders>
              <w:top w:val="single" w:sz="4" w:space="0" w:color="000000"/>
              <w:left w:val="single" w:sz="4" w:space="0" w:color="000000"/>
              <w:bottom w:val="single" w:sz="4" w:space="0" w:color="000000"/>
              <w:right w:val="single" w:sz="4" w:space="0" w:color="000000"/>
            </w:tcBorders>
          </w:tcPr>
          <w:p w14:paraId="45B9E89A" w14:textId="4356383C" w:rsidR="00EE33C8" w:rsidRPr="00862959" w:rsidRDefault="00C5215B" w:rsidP="0090774B">
            <w:pPr>
              <w:ind w:firstLine="0"/>
              <w:rPr>
                <w:rFonts w:hAnsi="Times New Roman" w:cs="Times New Roman"/>
                <w:sz w:val="24"/>
                <w:szCs w:val="24"/>
              </w:rPr>
            </w:pPr>
            <w:r w:rsidRPr="006F7E67">
              <w:rPr>
                <w:rFonts w:hAnsi="Times New Roman" w:cs="Times New Roman"/>
                <w:sz w:val="24"/>
                <w:szCs w:val="24"/>
              </w:rPr>
              <w:t xml:space="preserve">Tiekėjas turi disponuoti  automobilių transportavimui reikalinga įranga (ne mažiau kaip 1 </w:t>
            </w:r>
            <w:r w:rsidRPr="006F7E67">
              <w:rPr>
                <w:rFonts w:hAnsi="Times New Roman" w:cs="Times New Roman"/>
                <w:color w:val="FF0000"/>
                <w:sz w:val="24"/>
                <w:szCs w:val="24"/>
              </w:rPr>
              <w:t xml:space="preserve"> </w:t>
            </w:r>
            <w:r w:rsidRPr="007B2DCB">
              <w:rPr>
                <w:rFonts w:hAnsi="Times New Roman" w:cs="Times New Roman"/>
                <w:sz w:val="24"/>
                <w:szCs w:val="24"/>
              </w:rPr>
              <w:t>(vieną) techninės pagalbos transporto priemonę</w:t>
            </w:r>
            <w:r w:rsidR="007B2DCB" w:rsidRPr="007B2DCB">
              <w:rPr>
                <w:rFonts w:hAnsi="Times New Roman" w:cs="Times New Roman"/>
                <w:sz w:val="24"/>
                <w:szCs w:val="24"/>
              </w:rPr>
              <w:t>)</w:t>
            </w:r>
          </w:p>
        </w:tc>
        <w:tc>
          <w:tcPr>
            <w:tcW w:w="2868" w:type="dxa"/>
            <w:tcBorders>
              <w:top w:val="single" w:sz="4" w:space="0" w:color="000000"/>
              <w:left w:val="single" w:sz="4" w:space="0" w:color="000000"/>
              <w:bottom w:val="single" w:sz="4" w:space="0" w:color="000000"/>
              <w:right w:val="single" w:sz="4" w:space="0" w:color="000000"/>
            </w:tcBorders>
          </w:tcPr>
          <w:p w14:paraId="213711D6" w14:textId="77777777" w:rsidR="004C374A" w:rsidRPr="00EA16BC" w:rsidRDefault="004C374A" w:rsidP="004C374A">
            <w:pPr>
              <w:widowControl w:val="0"/>
              <w:autoSpaceDE w:val="0"/>
              <w:autoSpaceDN w:val="0"/>
              <w:adjustRightInd w:val="0"/>
              <w:ind w:firstLine="0"/>
              <w:rPr>
                <w:rFonts w:hAnsi="Times New Roman" w:cs="Arial"/>
                <w:sz w:val="24"/>
                <w:szCs w:val="24"/>
              </w:rPr>
            </w:pPr>
            <w:r w:rsidRPr="00EA16BC">
              <w:rPr>
                <w:rFonts w:hAnsi="Times New Roman" w:cs="Arial"/>
                <w:sz w:val="24"/>
                <w:szCs w:val="24"/>
              </w:rPr>
              <w:t>Tiekėjo deklaracija, patvirtinanti, kad tiekėjas disponuoja nuosavybės teise  arba nuomos, panaudos ar kitais teisėtais pagrindais reikiamą įrangą transportavimui (tokiu atveju pateikiamos nuomos, panaudos sutar</w:t>
            </w:r>
            <w:r>
              <w:rPr>
                <w:rFonts w:hAnsi="Times New Roman" w:cs="Arial"/>
                <w:sz w:val="24"/>
                <w:szCs w:val="24"/>
              </w:rPr>
              <w:t>ti</w:t>
            </w:r>
            <w:r w:rsidRPr="00EA16BC">
              <w:rPr>
                <w:rFonts w:hAnsi="Times New Roman" w:cs="Arial"/>
                <w:sz w:val="24"/>
                <w:szCs w:val="24"/>
              </w:rPr>
              <w:t xml:space="preserve">s ar kiti dokumentai). </w:t>
            </w:r>
          </w:p>
          <w:p w14:paraId="081D3184" w14:textId="58B405B3" w:rsidR="00EE33C8" w:rsidRPr="00EA16BC" w:rsidRDefault="004C374A" w:rsidP="004C374A">
            <w:pPr>
              <w:tabs>
                <w:tab w:val="left" w:pos="513"/>
                <w:tab w:val="left" w:pos="960"/>
              </w:tabs>
              <w:ind w:firstLine="0"/>
              <w:rPr>
                <w:rFonts w:eastAsia="Arial Unicode MS" w:hAnsi="Times New Roman"/>
                <w:color w:val="00000A"/>
                <w:sz w:val="24"/>
                <w:szCs w:val="24"/>
              </w:rPr>
            </w:pPr>
            <w:r w:rsidRPr="00EA16BC">
              <w:rPr>
                <w:rFonts w:eastAsia="Arial Unicode MS" w:hAnsi="Times New Roman" w:cs="Arial"/>
                <w:bCs/>
                <w:i/>
                <w:iCs/>
                <w:color w:val="00000A"/>
                <w:sz w:val="24"/>
                <w:szCs w:val="24"/>
              </w:rPr>
              <w:t>Pateikiama skaitmeninė dokumentų kopija.</w:t>
            </w:r>
          </w:p>
        </w:tc>
        <w:tc>
          <w:tcPr>
            <w:tcW w:w="2700" w:type="dxa"/>
          </w:tcPr>
          <w:p w14:paraId="4D4E413C" w14:textId="77777777" w:rsidR="004C374A" w:rsidRPr="0090774B" w:rsidRDefault="004C374A" w:rsidP="004C374A">
            <w:pPr>
              <w:spacing w:line="257" w:lineRule="atLeast"/>
              <w:ind w:firstLine="0"/>
              <w:rPr>
                <w:rFonts w:eastAsia="Times New Roman" w:hAnsi="Times New Roman" w:cs="Times New Roman"/>
                <w:color w:val="000000"/>
                <w:sz w:val="24"/>
                <w:szCs w:val="24"/>
              </w:rPr>
            </w:pPr>
            <w:r>
              <w:rPr>
                <w:rFonts w:eastAsia="Times New Roman" w:hAnsi="Times New Roman" w:cs="Times New Roman"/>
                <w:color w:val="000000"/>
                <w:sz w:val="24"/>
                <w:szCs w:val="24"/>
              </w:rPr>
              <w:t>J</w:t>
            </w:r>
            <w:r w:rsidRPr="0090774B">
              <w:rPr>
                <w:rFonts w:eastAsia="Times New Roman" w:hAnsi="Times New Roman" w:cs="Times New Roman"/>
                <w:color w:val="000000"/>
                <w:sz w:val="24"/>
                <w:szCs w:val="24"/>
              </w:rPr>
              <w:t>eigu pasiūlymą teikia ūkio subjektų grupė – reikalavimą turi atitikti visi ūkio subjektų grupės nariai kartu, atsižvelgiant į jų prisiimamus įsipareigojimus pirkimo sutarčiai vykdyti (ūkio subjektų grupės narių turima patirtis sumuojama);</w:t>
            </w:r>
          </w:p>
          <w:p w14:paraId="4E29850B" w14:textId="77777777" w:rsidR="004C374A" w:rsidRPr="0090774B" w:rsidRDefault="004C374A" w:rsidP="004C374A">
            <w:pPr>
              <w:spacing w:line="257" w:lineRule="atLeast"/>
              <w:ind w:firstLine="0"/>
              <w:rPr>
                <w:rFonts w:eastAsia="Times New Roman" w:hAnsi="Times New Roman" w:cs="Times New Roman"/>
                <w:color w:val="000000"/>
                <w:sz w:val="24"/>
                <w:szCs w:val="24"/>
              </w:rPr>
            </w:pPr>
            <w:r>
              <w:rPr>
                <w:rFonts w:eastAsia="Times New Roman" w:hAnsi="Times New Roman" w:cs="Times New Roman"/>
                <w:color w:val="000000"/>
                <w:sz w:val="24"/>
                <w:szCs w:val="24"/>
              </w:rPr>
              <w:t>T</w:t>
            </w:r>
            <w:r w:rsidRPr="0090774B">
              <w:rPr>
                <w:rFonts w:eastAsia="Times New Roman" w:hAnsi="Times New Roman" w:cs="Times New Roman"/>
                <w:color w:val="000000"/>
                <w:sz w:val="24"/>
                <w:szCs w:val="24"/>
              </w:rPr>
              <w:t xml:space="preserve">iekėjas gali remtis kitų ūkio subjektų pajėgumais atsižvelgiant į jų </w:t>
            </w:r>
            <w:r w:rsidRPr="0090774B">
              <w:rPr>
                <w:rFonts w:eastAsia="Times New Roman" w:hAnsi="Times New Roman" w:cs="Times New Roman"/>
                <w:color w:val="000000"/>
                <w:sz w:val="24"/>
                <w:szCs w:val="24"/>
              </w:rPr>
              <w:lastRenderedPageBreak/>
              <w:t>prisiimamus įsipareigojimus pirkimo sutarčiai vykdyti</w:t>
            </w:r>
            <w:r>
              <w:rPr>
                <w:rFonts w:eastAsia="Times New Roman" w:hAnsi="Times New Roman" w:cs="Times New Roman"/>
                <w:color w:val="000000"/>
                <w:sz w:val="24"/>
                <w:szCs w:val="24"/>
              </w:rPr>
              <w:t>.</w:t>
            </w:r>
          </w:p>
          <w:p w14:paraId="63015910" w14:textId="77777777" w:rsidR="00EE33C8" w:rsidRDefault="00EE33C8" w:rsidP="0090774B">
            <w:pPr>
              <w:spacing w:line="257" w:lineRule="atLeast"/>
              <w:ind w:firstLine="0"/>
              <w:rPr>
                <w:rFonts w:eastAsia="Times New Roman" w:hAnsi="Times New Roman" w:cs="Times New Roman"/>
                <w:color w:val="000000"/>
                <w:sz w:val="24"/>
                <w:szCs w:val="24"/>
              </w:rPr>
            </w:pPr>
          </w:p>
        </w:tc>
      </w:tr>
    </w:tbl>
    <w:p w14:paraId="78A87EC9" w14:textId="77777777" w:rsidR="00990C0D" w:rsidRDefault="00990C0D" w:rsidP="00F5381F">
      <w:pPr>
        <w:tabs>
          <w:tab w:val="left" w:pos="720"/>
        </w:tabs>
        <w:spacing w:line="240" w:lineRule="auto"/>
        <w:ind w:firstLine="0"/>
        <w:rPr>
          <w:rFonts w:ascii="Times New Roman" w:eastAsia="Calibri" w:hAnsi="Times New Roman" w:cs="Times New Roman"/>
          <w:b/>
          <w:bCs/>
          <w:sz w:val="24"/>
          <w:szCs w:val="24"/>
          <w:lang w:eastAsia="en-US"/>
        </w:rPr>
      </w:pPr>
    </w:p>
    <w:p w14:paraId="024EBD2E" w14:textId="77777777" w:rsidR="00990C0D" w:rsidRDefault="00990C0D" w:rsidP="00990C0D">
      <w:pPr>
        <w:tabs>
          <w:tab w:val="left" w:pos="720"/>
        </w:tabs>
        <w:spacing w:line="240" w:lineRule="auto"/>
        <w:ind w:firstLine="567"/>
        <w:jc w:val="center"/>
        <w:rPr>
          <w:rFonts w:ascii="Times New Roman" w:eastAsia="Calibri" w:hAnsi="Times New Roman" w:cs="Times New Roman"/>
          <w:b/>
          <w:bCs/>
          <w:sz w:val="24"/>
          <w:szCs w:val="24"/>
          <w:lang w:eastAsia="en-US"/>
        </w:rPr>
      </w:pPr>
    </w:p>
    <w:p w14:paraId="1B7378FC" w14:textId="77777777" w:rsidR="00990C0D" w:rsidRDefault="00990C0D" w:rsidP="00990C0D">
      <w:pPr>
        <w:tabs>
          <w:tab w:val="left" w:pos="720"/>
        </w:tabs>
        <w:spacing w:line="240" w:lineRule="auto"/>
        <w:ind w:firstLine="567"/>
        <w:jc w:val="center"/>
        <w:rPr>
          <w:rFonts w:ascii="Times New Roman" w:eastAsia="Calibri" w:hAnsi="Times New Roman" w:cs="Times New Roman"/>
          <w:b/>
          <w:bCs/>
          <w:sz w:val="24"/>
          <w:szCs w:val="24"/>
          <w:lang w:eastAsia="en-US"/>
        </w:rPr>
      </w:pPr>
    </w:p>
    <w:p w14:paraId="560E5DEC" w14:textId="2F51308F" w:rsidR="0086293C" w:rsidRDefault="0086293C" w:rsidP="0086293C">
      <w:pPr>
        <w:tabs>
          <w:tab w:val="left" w:pos="720"/>
        </w:tabs>
        <w:spacing w:line="240" w:lineRule="auto"/>
        <w:ind w:firstLine="567"/>
        <w:jc w:val="left"/>
        <w:rPr>
          <w:rFonts w:ascii="Times New Roman" w:eastAsia="Calibri" w:hAnsi="Times New Roman" w:cs="Times New Roman"/>
          <w:b/>
          <w:bCs/>
          <w:sz w:val="24"/>
          <w:szCs w:val="24"/>
          <w:lang w:eastAsia="en-US"/>
        </w:rPr>
      </w:pPr>
      <w:r>
        <w:rPr>
          <w:rFonts w:ascii="Times New Roman" w:hAnsi="Times New Roman" w:cs="Times New Roman"/>
          <w:sz w:val="24"/>
          <w:szCs w:val="24"/>
        </w:rPr>
        <w:t>2. Tiekėjams netaikomi kokybės vadybos bei aplinkos apsaugos vadybos sistemų standart</w:t>
      </w:r>
      <w:r w:rsidR="002A3CFA">
        <w:rPr>
          <w:rFonts w:ascii="Times New Roman" w:hAnsi="Times New Roman" w:cs="Times New Roman"/>
          <w:sz w:val="24"/>
          <w:szCs w:val="24"/>
        </w:rPr>
        <w:t>ai</w:t>
      </w:r>
      <w:r>
        <w:rPr>
          <w:rFonts w:ascii="Times New Roman" w:hAnsi="Times New Roman" w:cs="Times New Roman"/>
          <w:sz w:val="24"/>
          <w:szCs w:val="24"/>
        </w:rPr>
        <w:t>.</w:t>
      </w:r>
    </w:p>
    <w:p w14:paraId="33E04C25" w14:textId="77777777" w:rsidR="0086293C" w:rsidRDefault="0086293C" w:rsidP="00990C0D">
      <w:pPr>
        <w:tabs>
          <w:tab w:val="left" w:pos="720"/>
        </w:tabs>
        <w:spacing w:line="240" w:lineRule="auto"/>
        <w:ind w:firstLine="567"/>
        <w:jc w:val="center"/>
        <w:rPr>
          <w:rFonts w:ascii="Times New Roman" w:eastAsia="Calibri" w:hAnsi="Times New Roman" w:cs="Times New Roman"/>
          <w:b/>
          <w:bCs/>
          <w:sz w:val="24"/>
          <w:szCs w:val="24"/>
          <w:lang w:eastAsia="en-US"/>
        </w:rPr>
      </w:pPr>
    </w:p>
    <w:p w14:paraId="6EAE86E2" w14:textId="77777777" w:rsidR="00112F92" w:rsidRDefault="00112F92" w:rsidP="00112F92">
      <w:pPr>
        <w:tabs>
          <w:tab w:val="left" w:pos="709"/>
        </w:tabs>
        <w:ind w:firstLine="567"/>
        <w:jc w:val="right"/>
        <w:rPr>
          <w:rFonts w:ascii="Arial" w:eastAsia="Arial" w:hAnsi="Arial" w:cs="Arial"/>
        </w:rPr>
      </w:pP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4B815F12" w14:textId="77777777" w:rsidR="00A040B5" w:rsidRPr="00A040B5" w:rsidRDefault="00A040B5" w:rsidP="00A040B5">
      <w:bookmarkStart w:id="27" w:name="_heading=h.26in1rg" w:colFirst="0" w:colLast="0"/>
      <w:bookmarkStart w:id="28" w:name="ketvpriedas"/>
      <w:bookmarkStart w:id="29" w:name="_Toc85439812"/>
      <w:bookmarkEnd w:id="27"/>
    </w:p>
    <w:p w14:paraId="54363B23" w14:textId="77777777" w:rsidR="00483B9F" w:rsidRPr="00483B9F" w:rsidRDefault="00483B9F" w:rsidP="00483B9F"/>
    <w:p w14:paraId="6147A0F2" w14:textId="2B45458F" w:rsidR="00112F92" w:rsidRDefault="00112F92" w:rsidP="00112F92">
      <w:pPr>
        <w:spacing w:line="240" w:lineRule="auto"/>
        <w:ind w:left="7314" w:firstLine="0"/>
        <w:rPr>
          <w:rFonts w:ascii="Times New Roman" w:hAnsi="Times New Roman" w:cs="Times New Roman"/>
          <w:sz w:val="24"/>
          <w:szCs w:val="24"/>
        </w:rPr>
      </w:pPr>
      <w:bookmarkStart w:id="30" w:name="_Hlk185343717"/>
      <w:r w:rsidRPr="00331496">
        <w:rPr>
          <w:rFonts w:ascii="Times New Roman" w:hAnsi="Times New Roman" w:cs="Times New Roman"/>
          <w:sz w:val="24"/>
          <w:szCs w:val="24"/>
        </w:rPr>
        <w:t xml:space="preserve">Pirkimo sąlygų 3 priedas </w:t>
      </w:r>
      <w:r w:rsidR="00990C0D" w:rsidRPr="00331496">
        <w:rPr>
          <w:rFonts w:ascii="Times New Roman" w:hAnsi="Times New Roman" w:cs="Times New Roman"/>
          <w:sz w:val="24"/>
          <w:szCs w:val="24"/>
        </w:rPr>
        <w:t xml:space="preserve">„Techninė </w:t>
      </w:r>
      <w:r w:rsidR="004172CE">
        <w:rPr>
          <w:rFonts w:ascii="Times New Roman" w:hAnsi="Times New Roman" w:cs="Times New Roman"/>
          <w:sz w:val="24"/>
          <w:szCs w:val="24"/>
        </w:rPr>
        <w:t>specifikacija</w:t>
      </w:r>
      <w:r w:rsidR="00990C0D" w:rsidRPr="00331496">
        <w:rPr>
          <w:rFonts w:ascii="Times New Roman" w:hAnsi="Times New Roman" w:cs="Times New Roman"/>
          <w:sz w:val="24"/>
          <w:szCs w:val="24"/>
        </w:rPr>
        <w:t>“</w:t>
      </w:r>
    </w:p>
    <w:p w14:paraId="3402D6F3" w14:textId="77777777" w:rsidR="004442C3" w:rsidRPr="00331496" w:rsidRDefault="004442C3" w:rsidP="00112F92">
      <w:pPr>
        <w:spacing w:line="240" w:lineRule="auto"/>
        <w:ind w:left="7314" w:firstLine="0"/>
        <w:rPr>
          <w:rFonts w:ascii="Times New Roman" w:hAnsi="Times New Roman" w:cs="Times New Roman"/>
          <w:sz w:val="24"/>
          <w:szCs w:val="24"/>
        </w:rPr>
      </w:pPr>
    </w:p>
    <w:bookmarkEnd w:id="28"/>
    <w:bookmarkEnd w:id="29"/>
    <w:bookmarkEnd w:id="30"/>
    <w:p w14:paraId="6BCF2768" w14:textId="0923A5EC" w:rsidR="007C528C" w:rsidRPr="0047134C" w:rsidRDefault="007C528C" w:rsidP="007C528C">
      <w:pPr>
        <w:ind w:right="-142"/>
        <w:rPr>
          <w:rFonts w:ascii="Times New Roman" w:hAnsi="Times New Roman" w:cs="Times New Roman"/>
          <w:b/>
          <w:sz w:val="24"/>
          <w:lang w:eastAsia="en-US"/>
        </w:rPr>
      </w:pPr>
      <w:r>
        <w:rPr>
          <w:rFonts w:ascii="Times New Roman" w:hAnsi="Times New Roman" w:cs="Times New Roman"/>
          <w:b/>
          <w:sz w:val="24"/>
          <w:lang w:eastAsia="en-US"/>
        </w:rPr>
        <w:t xml:space="preserve">                                           </w:t>
      </w:r>
      <w:r w:rsidR="004172CE">
        <w:rPr>
          <w:rFonts w:ascii="Times New Roman" w:hAnsi="Times New Roman" w:cs="Times New Roman"/>
          <w:b/>
          <w:sz w:val="24"/>
          <w:lang w:eastAsia="en-US"/>
        </w:rPr>
        <w:t xml:space="preserve">           </w:t>
      </w:r>
      <w:r>
        <w:rPr>
          <w:rFonts w:ascii="Times New Roman" w:hAnsi="Times New Roman" w:cs="Times New Roman"/>
          <w:b/>
          <w:sz w:val="24"/>
          <w:lang w:eastAsia="en-US"/>
        </w:rPr>
        <w:t xml:space="preserve"> </w:t>
      </w:r>
      <w:r w:rsidRPr="0047134C">
        <w:rPr>
          <w:rFonts w:ascii="Times New Roman" w:hAnsi="Times New Roman" w:cs="Times New Roman"/>
          <w:b/>
          <w:sz w:val="24"/>
          <w:lang w:eastAsia="en-US"/>
        </w:rPr>
        <w:t>TECHNINĖ SPECIFIKACIJA</w:t>
      </w:r>
    </w:p>
    <w:p w14:paraId="0527BE4A" w14:textId="77777777" w:rsidR="007C528C" w:rsidRDefault="007C528C" w:rsidP="007C528C">
      <w:pPr>
        <w:spacing w:after="160" w:line="259" w:lineRule="auto"/>
        <w:ind w:firstLine="0"/>
        <w:contextualSpacing/>
        <w:rPr>
          <w:rFonts w:ascii="Times New Roman" w:hAnsi="Times New Roman" w:cs="Times New Roman"/>
          <w:b/>
          <w:sz w:val="24"/>
          <w:lang w:eastAsia="en-US"/>
        </w:rPr>
      </w:pPr>
    </w:p>
    <w:p w14:paraId="60BBD9F3" w14:textId="77777777" w:rsidR="007C528C" w:rsidRDefault="007C528C" w:rsidP="007C528C">
      <w:pPr>
        <w:spacing w:after="160" w:line="259" w:lineRule="auto"/>
        <w:ind w:firstLine="0"/>
        <w:contextualSpacing/>
        <w:jc w:val="center"/>
        <w:rPr>
          <w:rFonts w:ascii="Times New Roman" w:hAnsi="Times New Roman" w:cs="Times New Roman"/>
          <w:b/>
          <w:sz w:val="24"/>
        </w:rPr>
      </w:pPr>
      <w:r>
        <w:rPr>
          <w:rFonts w:ascii="Times New Roman" w:hAnsi="Times New Roman" w:cs="Times New Roman"/>
          <w:b/>
          <w:sz w:val="24"/>
        </w:rPr>
        <w:t xml:space="preserve">I. </w:t>
      </w:r>
      <w:r w:rsidRPr="002212D9">
        <w:rPr>
          <w:rFonts w:ascii="Times New Roman" w:hAnsi="Times New Roman" w:cs="Times New Roman"/>
          <w:b/>
          <w:sz w:val="24"/>
        </w:rPr>
        <w:t>BENDROJI DALIS</w:t>
      </w:r>
    </w:p>
    <w:p w14:paraId="21A51A8B" w14:textId="77777777" w:rsidR="007C528C" w:rsidRPr="002212D9" w:rsidRDefault="007C528C" w:rsidP="007C528C">
      <w:pPr>
        <w:spacing w:after="160" w:line="259" w:lineRule="auto"/>
        <w:ind w:firstLine="0"/>
        <w:contextualSpacing/>
        <w:rPr>
          <w:rFonts w:ascii="Times New Roman" w:hAnsi="Times New Roman" w:cs="Times New Roman"/>
          <w:b/>
          <w:sz w:val="24"/>
        </w:rPr>
      </w:pPr>
    </w:p>
    <w:p w14:paraId="55F8031D" w14:textId="77777777" w:rsidR="007C528C" w:rsidRPr="002212D9" w:rsidRDefault="007C528C" w:rsidP="007C528C">
      <w:pPr>
        <w:rPr>
          <w:rFonts w:ascii="Times New Roman" w:hAnsi="Times New Roman" w:cs="Times New Roman"/>
          <w:spacing w:val="4"/>
          <w:sz w:val="24"/>
          <w:lang w:eastAsia="en-US"/>
        </w:rPr>
      </w:pPr>
      <w:r w:rsidRPr="002212D9">
        <w:rPr>
          <w:rFonts w:ascii="Times New Roman" w:hAnsi="Times New Roman" w:cs="Times New Roman"/>
          <w:spacing w:val="4"/>
          <w:sz w:val="24"/>
          <w:lang w:eastAsia="en-US"/>
        </w:rPr>
        <w:t>1.1. VšĮ Vilniaus rajono</w:t>
      </w:r>
      <w:r>
        <w:rPr>
          <w:rFonts w:ascii="Times New Roman" w:hAnsi="Times New Roman" w:cs="Times New Roman"/>
          <w:spacing w:val="4"/>
          <w:sz w:val="24"/>
          <w:lang w:eastAsia="en-US"/>
        </w:rPr>
        <w:t xml:space="preserve"> poliklinika (toliau – Perkančioji organizacija arba Užsakovas</w:t>
      </w:r>
      <w:r w:rsidRPr="002212D9">
        <w:rPr>
          <w:rFonts w:ascii="Times New Roman" w:hAnsi="Times New Roman" w:cs="Times New Roman"/>
          <w:spacing w:val="4"/>
          <w:sz w:val="24"/>
          <w:lang w:eastAsia="en-US"/>
        </w:rPr>
        <w:t xml:space="preserve">) </w:t>
      </w:r>
      <w:r>
        <w:rPr>
          <w:rFonts w:ascii="Times New Roman" w:hAnsi="Times New Roman" w:cs="Times New Roman"/>
          <w:spacing w:val="4"/>
          <w:sz w:val="24"/>
          <w:lang w:eastAsia="en-US"/>
        </w:rPr>
        <w:t>perka</w:t>
      </w:r>
      <w:r w:rsidRPr="002212D9">
        <w:rPr>
          <w:rFonts w:ascii="Times New Roman" w:hAnsi="Times New Roman" w:cs="Times New Roman"/>
          <w:spacing w:val="4"/>
          <w:sz w:val="24"/>
          <w:lang w:eastAsia="en-US"/>
        </w:rPr>
        <w:t xml:space="preserve"> </w:t>
      </w:r>
      <w:r>
        <w:rPr>
          <w:rFonts w:ascii="Times New Roman" w:hAnsi="Times New Roman" w:cs="Times New Roman"/>
          <w:spacing w:val="4"/>
          <w:sz w:val="24"/>
          <w:lang w:eastAsia="en-US"/>
        </w:rPr>
        <w:t>lengvųjų</w:t>
      </w:r>
      <w:r w:rsidRPr="002212D9">
        <w:rPr>
          <w:rFonts w:ascii="Times New Roman" w:hAnsi="Times New Roman" w:cs="Times New Roman"/>
          <w:spacing w:val="4"/>
          <w:sz w:val="24"/>
          <w:lang w:eastAsia="en-US"/>
        </w:rPr>
        <w:t xml:space="preserve"> automobilių (toliau tekste – </w:t>
      </w:r>
      <w:r w:rsidRPr="00321933">
        <w:rPr>
          <w:rFonts w:ascii="Times New Roman" w:hAnsi="Times New Roman" w:cs="Times New Roman"/>
          <w:spacing w:val="4"/>
          <w:sz w:val="24"/>
          <w:lang w:eastAsia="en-US"/>
        </w:rPr>
        <w:t>TP)</w:t>
      </w:r>
      <w:r w:rsidRPr="002212D9">
        <w:rPr>
          <w:rFonts w:ascii="Times New Roman" w:hAnsi="Times New Roman" w:cs="Times New Roman"/>
          <w:spacing w:val="4"/>
          <w:sz w:val="24"/>
          <w:lang w:eastAsia="en-US"/>
        </w:rPr>
        <w:t xml:space="preserve"> remonto ir techninio aptarnavimo paslaugas (toliau </w:t>
      </w:r>
      <w:r>
        <w:rPr>
          <w:rFonts w:ascii="Times New Roman" w:hAnsi="Times New Roman" w:cs="Times New Roman"/>
          <w:spacing w:val="4"/>
          <w:sz w:val="24"/>
          <w:lang w:eastAsia="en-US"/>
        </w:rPr>
        <w:t xml:space="preserve">kartu </w:t>
      </w:r>
      <w:r w:rsidRPr="002212D9">
        <w:rPr>
          <w:rFonts w:ascii="Times New Roman" w:hAnsi="Times New Roman" w:cs="Times New Roman"/>
          <w:spacing w:val="4"/>
          <w:sz w:val="24"/>
          <w:lang w:eastAsia="en-US"/>
        </w:rPr>
        <w:t>– remonto paslaugos).</w:t>
      </w:r>
    </w:p>
    <w:p w14:paraId="269C475A" w14:textId="77777777" w:rsidR="007C528C" w:rsidRPr="002212D9" w:rsidRDefault="007C528C" w:rsidP="007C528C">
      <w:pPr>
        <w:rPr>
          <w:rFonts w:ascii="Times New Roman" w:eastAsia="Calibri" w:hAnsi="Times New Roman" w:cs="Times New Roman"/>
          <w:sz w:val="24"/>
          <w:lang w:eastAsia="en-US"/>
        </w:rPr>
      </w:pPr>
      <w:r w:rsidRPr="002212D9">
        <w:rPr>
          <w:rFonts w:ascii="Times New Roman" w:eastAsia="Calibri" w:hAnsi="Times New Roman" w:cs="Times New Roman"/>
          <w:sz w:val="24"/>
          <w:lang w:eastAsia="en-US"/>
        </w:rPr>
        <w:t>1.2. TP remonto paslaugos apima tik tas remonto paslaugas, kurių neapima turima</w:t>
      </w:r>
      <w:r w:rsidRPr="002212D9">
        <w:rPr>
          <w:rFonts w:ascii="Times New Roman" w:hAnsi="Times New Roman" w:cs="Times New Roman"/>
          <w:spacing w:val="4"/>
          <w:sz w:val="24"/>
          <w:lang w:eastAsia="en-US"/>
        </w:rPr>
        <w:t xml:space="preserve"> automobilių</w:t>
      </w:r>
      <w:r w:rsidRPr="002212D9">
        <w:rPr>
          <w:rFonts w:ascii="Times New Roman" w:eastAsia="Calibri" w:hAnsi="Times New Roman" w:cs="Times New Roman"/>
          <w:sz w:val="24"/>
          <w:lang w:eastAsia="en-US"/>
        </w:rPr>
        <w:t xml:space="preserve"> garantija.</w:t>
      </w:r>
    </w:p>
    <w:p w14:paraId="546A1D0A" w14:textId="77777777" w:rsidR="007C528C" w:rsidRPr="007D7028" w:rsidRDefault="007C528C" w:rsidP="007C528C">
      <w:pPr>
        <w:rPr>
          <w:rFonts w:ascii="Times New Roman" w:eastAsia="Arial Unicode MS" w:hAnsi="Times New Roman" w:cs="Times New Roman"/>
          <w:color w:val="000000"/>
          <w:sz w:val="24"/>
          <w:szCs w:val="22"/>
          <w:lang w:eastAsia="en-US"/>
        </w:rPr>
      </w:pPr>
      <w:r w:rsidRPr="002212D9">
        <w:rPr>
          <w:rFonts w:ascii="Times New Roman" w:eastAsia="Arial Unicode MS" w:hAnsi="Times New Roman" w:cs="Times New Roman"/>
          <w:color w:val="000000"/>
          <w:sz w:val="24"/>
          <w:szCs w:val="22"/>
          <w:lang w:eastAsia="en-US"/>
        </w:rPr>
        <w:t>1.3</w:t>
      </w:r>
      <w:r w:rsidRPr="004F2E1D">
        <w:rPr>
          <w:rFonts w:ascii="Times New Roman" w:eastAsia="Arial Unicode MS" w:hAnsi="Times New Roman" w:cs="Times New Roman"/>
          <w:color w:val="000000"/>
          <w:sz w:val="24"/>
          <w:szCs w:val="22"/>
          <w:lang w:eastAsia="en-US"/>
        </w:rPr>
        <w:t xml:space="preserve">. </w:t>
      </w:r>
      <w:r>
        <w:rPr>
          <w:rFonts w:ascii="Times New Roman" w:eastAsia="Arial Unicode MS" w:hAnsi="Times New Roman" w:cs="Times New Roman"/>
          <w:color w:val="000000"/>
          <w:sz w:val="24"/>
          <w:szCs w:val="22"/>
          <w:lang w:eastAsia="en-US"/>
        </w:rPr>
        <w:t>Vykdytojas</w:t>
      </w:r>
      <w:r w:rsidRPr="007D7028">
        <w:rPr>
          <w:rFonts w:ascii="Times New Roman" w:eastAsia="Arial Unicode MS" w:hAnsi="Times New Roman" w:cs="Times New Roman"/>
          <w:color w:val="000000"/>
          <w:sz w:val="24"/>
          <w:szCs w:val="22"/>
          <w:lang w:eastAsia="en-US"/>
        </w:rPr>
        <w:t xml:space="preserve"> sutarties vykdymo metu </w:t>
      </w:r>
      <w:r>
        <w:rPr>
          <w:rFonts w:ascii="Times New Roman" w:eastAsia="Arial Unicode MS" w:hAnsi="Times New Roman" w:cs="Times New Roman"/>
          <w:color w:val="000000"/>
          <w:sz w:val="24"/>
          <w:szCs w:val="22"/>
          <w:lang w:eastAsia="en-US"/>
        </w:rPr>
        <w:t>įsipareigoja</w:t>
      </w:r>
      <w:r w:rsidRPr="007D7028">
        <w:rPr>
          <w:rFonts w:ascii="Times New Roman" w:eastAsia="Arial Unicode MS" w:hAnsi="Times New Roman" w:cs="Times New Roman"/>
          <w:color w:val="000000"/>
          <w:sz w:val="24"/>
          <w:szCs w:val="22"/>
          <w:lang w:eastAsia="en-US"/>
        </w:rPr>
        <w:t xml:space="preserve"> teikti šias paslaugas:</w:t>
      </w:r>
    </w:p>
    <w:p w14:paraId="05E8DE34" w14:textId="77777777" w:rsidR="007C528C" w:rsidRPr="007D7028" w:rsidRDefault="007C528C" w:rsidP="007C528C">
      <w:pPr>
        <w:rPr>
          <w:rFonts w:ascii="Times New Roman" w:eastAsia="Arial Unicode MS" w:hAnsi="Times New Roman" w:cs="Times New Roman"/>
          <w:color w:val="000000"/>
          <w:sz w:val="24"/>
          <w:szCs w:val="22"/>
          <w:lang w:eastAsia="en-US"/>
        </w:rPr>
      </w:pPr>
      <w:r>
        <w:rPr>
          <w:rFonts w:ascii="Times New Roman" w:eastAsia="Arial Unicode MS" w:hAnsi="Times New Roman" w:cs="Times New Roman"/>
          <w:color w:val="000000"/>
          <w:sz w:val="24"/>
          <w:szCs w:val="22"/>
          <w:lang w:eastAsia="en-US"/>
        </w:rPr>
        <w:t>1</w:t>
      </w:r>
      <w:r w:rsidRPr="007D7028">
        <w:rPr>
          <w:rFonts w:ascii="Times New Roman" w:eastAsia="Arial Unicode MS" w:hAnsi="Times New Roman" w:cs="Times New Roman"/>
          <w:color w:val="000000"/>
          <w:sz w:val="24"/>
          <w:szCs w:val="22"/>
          <w:lang w:eastAsia="en-US"/>
        </w:rPr>
        <w:t>.</w:t>
      </w:r>
      <w:r>
        <w:rPr>
          <w:rFonts w:ascii="Times New Roman" w:eastAsia="Arial Unicode MS" w:hAnsi="Times New Roman" w:cs="Times New Roman"/>
          <w:color w:val="000000"/>
          <w:sz w:val="24"/>
          <w:szCs w:val="22"/>
          <w:lang w:eastAsia="en-US"/>
        </w:rPr>
        <w:t>3.</w:t>
      </w:r>
      <w:r w:rsidRPr="007D7028">
        <w:rPr>
          <w:rFonts w:ascii="Times New Roman" w:eastAsia="Arial Unicode MS" w:hAnsi="Times New Roman" w:cs="Times New Roman"/>
          <w:color w:val="000000"/>
          <w:sz w:val="24"/>
          <w:szCs w:val="22"/>
          <w:lang w:eastAsia="en-US"/>
        </w:rPr>
        <w:t xml:space="preserve">1. </w:t>
      </w:r>
      <w:r>
        <w:rPr>
          <w:rFonts w:ascii="Times New Roman" w:eastAsia="Arial Unicode MS" w:hAnsi="Times New Roman" w:cs="Times New Roman"/>
          <w:color w:val="000000"/>
          <w:sz w:val="24"/>
          <w:szCs w:val="22"/>
          <w:lang w:eastAsia="en-US"/>
        </w:rPr>
        <w:t>TP</w:t>
      </w:r>
      <w:r w:rsidRPr="007D7028">
        <w:rPr>
          <w:rFonts w:ascii="Times New Roman" w:eastAsia="Arial Unicode MS" w:hAnsi="Times New Roman" w:cs="Times New Roman"/>
          <w:color w:val="000000"/>
          <w:sz w:val="24"/>
          <w:szCs w:val="22"/>
          <w:lang w:eastAsia="en-US"/>
        </w:rPr>
        <w:t xml:space="preserve"> techninio aptarnavimo paslaugas (detalių, tepalų ir pan. keitimas, tepimo darbų atlikimas ir pan.);</w:t>
      </w:r>
    </w:p>
    <w:p w14:paraId="51A13500" w14:textId="77777777" w:rsidR="007C528C" w:rsidRDefault="007C528C" w:rsidP="007C528C">
      <w:pPr>
        <w:rPr>
          <w:rFonts w:ascii="Times New Roman" w:eastAsia="Arial Unicode MS" w:hAnsi="Times New Roman" w:cs="Times New Roman"/>
          <w:color w:val="000000"/>
          <w:sz w:val="24"/>
          <w:szCs w:val="22"/>
          <w:lang w:eastAsia="en-US"/>
        </w:rPr>
      </w:pPr>
      <w:r>
        <w:rPr>
          <w:rFonts w:ascii="Times New Roman" w:eastAsia="Arial Unicode MS" w:hAnsi="Times New Roman" w:cs="Times New Roman"/>
          <w:color w:val="000000"/>
          <w:sz w:val="24"/>
          <w:szCs w:val="22"/>
          <w:lang w:eastAsia="en-US"/>
        </w:rPr>
        <w:t>1.</w:t>
      </w:r>
      <w:r w:rsidRPr="007D7028">
        <w:rPr>
          <w:rFonts w:ascii="Times New Roman" w:eastAsia="Arial Unicode MS" w:hAnsi="Times New Roman" w:cs="Times New Roman"/>
          <w:color w:val="000000"/>
          <w:sz w:val="24"/>
          <w:szCs w:val="22"/>
          <w:lang w:eastAsia="en-US"/>
        </w:rPr>
        <w:t xml:space="preserve">3.2. </w:t>
      </w:r>
      <w:r>
        <w:rPr>
          <w:rFonts w:ascii="Times New Roman" w:eastAsia="Arial Unicode MS" w:hAnsi="Times New Roman" w:cs="Times New Roman"/>
          <w:color w:val="000000"/>
          <w:sz w:val="24"/>
          <w:szCs w:val="22"/>
          <w:lang w:eastAsia="en-US"/>
        </w:rPr>
        <w:t xml:space="preserve">TP </w:t>
      </w:r>
      <w:r w:rsidRPr="007D7028">
        <w:rPr>
          <w:rFonts w:ascii="Times New Roman" w:eastAsia="Arial Unicode MS" w:hAnsi="Times New Roman" w:cs="Times New Roman"/>
          <w:color w:val="000000"/>
          <w:sz w:val="24"/>
          <w:szCs w:val="22"/>
          <w:lang w:eastAsia="en-US"/>
        </w:rPr>
        <w:t>remonto paslaugas, apimančias gedimų diagnostiką ir gedimų šalinimą</w:t>
      </w:r>
      <w:r>
        <w:rPr>
          <w:rFonts w:ascii="Times New Roman" w:eastAsia="Arial Unicode MS" w:hAnsi="Times New Roman" w:cs="Times New Roman"/>
          <w:color w:val="000000"/>
          <w:sz w:val="24"/>
          <w:szCs w:val="22"/>
          <w:lang w:eastAsia="en-US"/>
        </w:rPr>
        <w:t>, detalių keitimą ir pan.;</w:t>
      </w:r>
    </w:p>
    <w:p w14:paraId="307B1F1C" w14:textId="77777777" w:rsidR="007C528C" w:rsidRDefault="007C528C" w:rsidP="007C528C">
      <w:pPr>
        <w:rPr>
          <w:rFonts w:ascii="Times New Roman" w:eastAsia="Arial Unicode MS" w:hAnsi="Times New Roman" w:cs="Times New Roman"/>
          <w:i/>
          <w:sz w:val="24"/>
          <w:szCs w:val="22"/>
          <w:lang w:eastAsia="en-US"/>
        </w:rPr>
      </w:pPr>
      <w:r>
        <w:rPr>
          <w:rFonts w:ascii="Times New Roman" w:eastAsia="Arial Unicode MS" w:hAnsi="Times New Roman" w:cs="Times New Roman"/>
          <w:color w:val="000000"/>
          <w:sz w:val="24"/>
          <w:szCs w:val="22"/>
          <w:lang w:eastAsia="en-US"/>
        </w:rPr>
        <w:t xml:space="preserve">1.3.3. TP remonto paslaugas </w:t>
      </w:r>
      <w:r w:rsidRPr="003E137E">
        <w:rPr>
          <w:rFonts w:ascii="Times New Roman" w:eastAsia="Arial Unicode MS" w:hAnsi="Times New Roman" w:cs="Times New Roman"/>
          <w:color w:val="000000"/>
          <w:sz w:val="24"/>
          <w:szCs w:val="22"/>
          <w:lang w:eastAsia="en-US"/>
        </w:rPr>
        <w:t xml:space="preserve">atlikti </w:t>
      </w:r>
      <w:r>
        <w:rPr>
          <w:rFonts w:ascii="Times New Roman" w:eastAsia="Arial Unicode MS" w:hAnsi="Times New Roman" w:cs="Times New Roman"/>
          <w:sz w:val="24"/>
          <w:szCs w:val="22"/>
          <w:lang w:eastAsia="en-US"/>
        </w:rPr>
        <w:t>paslaugų</w:t>
      </w:r>
      <w:r w:rsidRPr="003E137E">
        <w:rPr>
          <w:rFonts w:ascii="Times New Roman" w:eastAsia="Arial Unicode MS" w:hAnsi="Times New Roman" w:cs="Times New Roman"/>
          <w:sz w:val="24"/>
          <w:szCs w:val="22"/>
          <w:lang w:eastAsia="en-US"/>
        </w:rPr>
        <w:t xml:space="preserve"> sutartyje numatytais terminais</w:t>
      </w:r>
      <w:r>
        <w:rPr>
          <w:rFonts w:ascii="Times New Roman" w:eastAsia="Arial Unicode MS" w:hAnsi="Times New Roman" w:cs="Times New Roman"/>
          <w:sz w:val="24"/>
          <w:szCs w:val="22"/>
          <w:lang w:eastAsia="en-US"/>
        </w:rPr>
        <w:t>;</w:t>
      </w:r>
    </w:p>
    <w:p w14:paraId="7E655467" w14:textId="0D2EFA3C" w:rsidR="007C528C" w:rsidRPr="003E137E" w:rsidRDefault="007C528C" w:rsidP="007C528C">
      <w:pPr>
        <w:rPr>
          <w:rFonts w:ascii="Times New Roman" w:eastAsia="Arial Unicode MS" w:hAnsi="Times New Roman" w:cs="Times New Roman"/>
          <w:sz w:val="24"/>
          <w:szCs w:val="22"/>
          <w:lang w:eastAsia="en-US"/>
        </w:rPr>
      </w:pPr>
      <w:r w:rsidRPr="00514F71">
        <w:rPr>
          <w:rFonts w:ascii="Times New Roman" w:eastAsia="Arial Unicode MS" w:hAnsi="Times New Roman" w:cs="Times New Roman"/>
          <w:iCs/>
          <w:sz w:val="24"/>
          <w:szCs w:val="22"/>
          <w:lang w:eastAsia="en-US"/>
        </w:rPr>
        <w:t>1.3.4</w:t>
      </w:r>
      <w:r>
        <w:rPr>
          <w:rFonts w:ascii="Times New Roman" w:eastAsia="Arial Unicode MS" w:hAnsi="Times New Roman" w:cs="Times New Roman"/>
          <w:i/>
          <w:sz w:val="24"/>
          <w:szCs w:val="22"/>
          <w:lang w:eastAsia="en-US"/>
        </w:rPr>
        <w:t xml:space="preserve">. </w:t>
      </w:r>
      <w:r w:rsidRPr="00004F66">
        <w:rPr>
          <w:rFonts w:ascii="Times New Roman" w:eastAsia="Arial Unicode MS" w:hAnsi="Times New Roman" w:cs="Times New Roman"/>
          <w:iCs/>
          <w:sz w:val="24"/>
          <w:szCs w:val="22"/>
          <w:lang w:eastAsia="en-US"/>
        </w:rPr>
        <w:t>Vykdytojas įsipareigoja</w:t>
      </w:r>
      <w:r>
        <w:rPr>
          <w:rFonts w:ascii="Times New Roman" w:eastAsia="Arial Unicode MS" w:hAnsi="Times New Roman" w:cs="Times New Roman"/>
          <w:i/>
          <w:sz w:val="24"/>
          <w:szCs w:val="22"/>
          <w:lang w:eastAsia="en-US"/>
        </w:rPr>
        <w:t xml:space="preserve"> </w:t>
      </w:r>
      <w:r>
        <w:rPr>
          <w:rFonts w:ascii="Times New Roman" w:hAnsi="Times New Roman" w:cs="Times New Roman"/>
          <w:sz w:val="24"/>
          <w:lang w:eastAsia="en-US"/>
        </w:rPr>
        <w:t>Užsakovo TP</w:t>
      </w:r>
      <w:r w:rsidRPr="00FA4A1C">
        <w:rPr>
          <w:rFonts w:ascii="Times New Roman" w:hAnsi="Times New Roman" w:cs="Times New Roman"/>
          <w:sz w:val="24"/>
          <w:lang w:eastAsia="en-US"/>
        </w:rPr>
        <w:t xml:space="preserve"> transportavimą </w:t>
      </w:r>
      <w:r>
        <w:rPr>
          <w:rFonts w:ascii="Times New Roman" w:hAnsi="Times New Roman" w:cs="Times New Roman"/>
          <w:sz w:val="24"/>
          <w:lang w:eastAsia="en-US"/>
        </w:rPr>
        <w:t xml:space="preserve">vykdyti </w:t>
      </w:r>
      <w:r w:rsidRPr="00FA4A1C">
        <w:rPr>
          <w:rFonts w:ascii="Times New Roman" w:hAnsi="Times New Roman" w:cs="Times New Roman"/>
          <w:sz w:val="24"/>
          <w:lang w:eastAsia="en-US"/>
        </w:rPr>
        <w:t xml:space="preserve">Vilniaus mieste ir Vilniaus rajone </w:t>
      </w:r>
      <w:r w:rsidR="000E5799">
        <w:rPr>
          <w:rFonts w:ascii="Times New Roman" w:hAnsi="Times New Roman" w:cs="Times New Roman"/>
          <w:sz w:val="24"/>
          <w:lang w:eastAsia="en-US"/>
        </w:rPr>
        <w:t xml:space="preserve">darbo </w:t>
      </w:r>
      <w:r w:rsidRPr="00FA4A1C">
        <w:rPr>
          <w:rFonts w:ascii="Times New Roman" w:hAnsi="Times New Roman" w:cs="Times New Roman"/>
          <w:sz w:val="24"/>
          <w:lang w:eastAsia="en-US"/>
        </w:rPr>
        <w:t>dienomis.</w:t>
      </w:r>
    </w:p>
    <w:p w14:paraId="1063EE74" w14:textId="77777777" w:rsidR="007C528C" w:rsidRPr="00244CD5" w:rsidRDefault="007C528C" w:rsidP="007C528C">
      <w:pPr>
        <w:rPr>
          <w:rFonts w:ascii="Times New Roman" w:eastAsia="Arial Unicode MS" w:hAnsi="Times New Roman" w:cs="Times New Roman"/>
          <w:color w:val="FF0000"/>
          <w:sz w:val="24"/>
          <w:szCs w:val="22"/>
          <w:lang w:eastAsia="en-US"/>
        </w:rPr>
      </w:pPr>
      <w:r>
        <w:rPr>
          <w:rFonts w:ascii="Times New Roman" w:eastAsia="Arial Unicode MS" w:hAnsi="Times New Roman" w:cs="Times New Roman"/>
          <w:color w:val="000000"/>
          <w:sz w:val="24"/>
          <w:szCs w:val="22"/>
          <w:lang w:eastAsia="en-US"/>
        </w:rPr>
        <w:t xml:space="preserve">1.4. </w:t>
      </w:r>
      <w:bookmarkStart w:id="31" w:name="_Hlk164341173"/>
      <w:bookmarkStart w:id="32" w:name="_Hlk164341024"/>
      <w:r w:rsidRPr="007D7028">
        <w:rPr>
          <w:rFonts w:ascii="Times New Roman" w:eastAsia="Arial Unicode MS" w:hAnsi="Times New Roman" w:cs="Times New Roman"/>
          <w:color w:val="000000"/>
          <w:sz w:val="24"/>
          <w:szCs w:val="22"/>
          <w:lang w:eastAsia="en-US"/>
        </w:rPr>
        <w:t>Paslaugos turi būti teikiamos Vilniaus mieste</w:t>
      </w:r>
      <w:bookmarkEnd w:id="31"/>
      <w:r>
        <w:rPr>
          <w:rFonts w:ascii="Times New Roman" w:eastAsia="Arial Unicode MS" w:hAnsi="Times New Roman" w:cs="Times New Roman"/>
          <w:color w:val="000000"/>
          <w:sz w:val="24"/>
          <w:szCs w:val="22"/>
          <w:lang w:eastAsia="en-US"/>
        </w:rPr>
        <w:t xml:space="preserve">. </w:t>
      </w:r>
      <w:r>
        <w:rPr>
          <w:rFonts w:ascii="Times New Roman" w:eastAsia="Arial Unicode MS" w:hAnsi="Times New Roman" w:cs="Times New Roman"/>
          <w:sz w:val="24"/>
          <w:szCs w:val="22"/>
          <w:lang w:eastAsia="en-US"/>
        </w:rPr>
        <w:t>Vykdytojas</w:t>
      </w:r>
      <w:r w:rsidRPr="00321933">
        <w:rPr>
          <w:rFonts w:ascii="Times New Roman" w:eastAsia="Arial Unicode MS" w:hAnsi="Times New Roman" w:cs="Times New Roman"/>
          <w:sz w:val="24"/>
          <w:szCs w:val="22"/>
          <w:lang w:eastAsia="en-US"/>
        </w:rPr>
        <w:t xml:space="preserve"> privalo turėti bent vieną automobilių aptarnavimo bei remonto centrą Vilniaus miesto ribose.</w:t>
      </w:r>
      <w:r w:rsidRPr="00321933">
        <w:rPr>
          <w:rFonts w:ascii="Times New Roman" w:eastAsia="Arial Unicode MS" w:hAnsi="Times New Roman" w:cs="Times New Roman"/>
          <w:color w:val="00000A"/>
          <w:sz w:val="24"/>
          <w:szCs w:val="22"/>
          <w:lang w:eastAsia="en-US"/>
        </w:rPr>
        <w:t xml:space="preserve"> </w:t>
      </w:r>
    </w:p>
    <w:bookmarkEnd w:id="32"/>
    <w:p w14:paraId="64BF9581" w14:textId="77777777" w:rsidR="007C528C" w:rsidRPr="002212D9" w:rsidRDefault="007C528C" w:rsidP="007C528C">
      <w:pPr>
        <w:ind w:firstLine="0"/>
        <w:rPr>
          <w:rFonts w:ascii="Times New Roman" w:eastAsia="Arial Unicode MS" w:hAnsi="Times New Roman" w:cs="Times New Roman"/>
          <w:strike/>
          <w:color w:val="00B050"/>
          <w:sz w:val="24"/>
          <w:szCs w:val="22"/>
          <w:lang w:eastAsia="en-US"/>
        </w:rPr>
      </w:pPr>
    </w:p>
    <w:p w14:paraId="24D76D00" w14:textId="77777777" w:rsidR="007C528C" w:rsidRDefault="007C528C" w:rsidP="007C528C">
      <w:pPr>
        <w:jc w:val="center"/>
        <w:rPr>
          <w:rFonts w:ascii="Times New Roman" w:eastAsia="Arial Unicode MS" w:hAnsi="Times New Roman" w:cs="Times New Roman"/>
          <w:b/>
          <w:color w:val="00000A"/>
          <w:sz w:val="24"/>
          <w:szCs w:val="22"/>
          <w:lang w:eastAsia="en-US"/>
        </w:rPr>
      </w:pPr>
      <w:r>
        <w:rPr>
          <w:rFonts w:ascii="Times New Roman" w:eastAsia="Arial Unicode MS" w:hAnsi="Times New Roman" w:cs="Times New Roman"/>
          <w:b/>
          <w:color w:val="00000A"/>
          <w:sz w:val="24"/>
          <w:szCs w:val="22"/>
          <w:lang w:eastAsia="en-US"/>
        </w:rPr>
        <w:t xml:space="preserve">II. LENGVŲJŲ </w:t>
      </w:r>
      <w:r w:rsidRPr="002212D9">
        <w:rPr>
          <w:rFonts w:ascii="Times New Roman" w:eastAsia="Arial Unicode MS" w:hAnsi="Times New Roman" w:cs="Times New Roman"/>
          <w:b/>
          <w:color w:val="00000A"/>
          <w:sz w:val="24"/>
          <w:szCs w:val="22"/>
          <w:lang w:eastAsia="en-US"/>
        </w:rPr>
        <w:t>AUTOMOBILIŲ SĄRAŠA</w:t>
      </w:r>
      <w:r>
        <w:rPr>
          <w:rFonts w:ascii="Times New Roman" w:eastAsia="Arial Unicode MS" w:hAnsi="Times New Roman" w:cs="Times New Roman"/>
          <w:b/>
          <w:color w:val="00000A"/>
          <w:sz w:val="24"/>
          <w:szCs w:val="22"/>
          <w:lang w:eastAsia="en-US"/>
        </w:rPr>
        <w:t>S</w:t>
      </w:r>
    </w:p>
    <w:p w14:paraId="777D6B7E" w14:textId="77777777" w:rsidR="007C528C" w:rsidRPr="009D7905" w:rsidRDefault="007C528C" w:rsidP="007C528C">
      <w:pPr>
        <w:jc w:val="center"/>
        <w:rPr>
          <w:rFonts w:ascii="Times New Roman" w:eastAsia="Arial Unicode MS" w:hAnsi="Times New Roman" w:cs="Times New Roman"/>
          <w:b/>
          <w:color w:val="00000A"/>
          <w:sz w:val="24"/>
          <w:lang w:eastAsia="en-US"/>
        </w:rPr>
      </w:pPr>
    </w:p>
    <w:p w14:paraId="2191C074" w14:textId="77777777" w:rsidR="007C528C" w:rsidRDefault="007C528C" w:rsidP="007C528C">
      <w:pPr>
        <w:spacing w:after="160" w:line="259" w:lineRule="auto"/>
        <w:ind w:firstLine="0"/>
        <w:jc w:val="center"/>
        <w:rPr>
          <w:rFonts w:ascii="Times New Roman" w:eastAsia="Arial Unicode MS" w:hAnsi="Times New Roman" w:cs="Times New Roman"/>
          <w:b/>
          <w:color w:val="00000A"/>
          <w:kern w:val="2"/>
          <w:sz w:val="24"/>
          <w:szCs w:val="22"/>
          <w:lang w:eastAsia="en-US"/>
        </w:rPr>
      </w:pPr>
      <w:r w:rsidRPr="00ED33C8">
        <w:rPr>
          <w:rFonts w:ascii="Times New Roman" w:eastAsia="Arial Unicode MS" w:hAnsi="Times New Roman" w:cs="Times New Roman"/>
          <w:b/>
          <w:color w:val="00000A"/>
          <w:kern w:val="2"/>
          <w:sz w:val="24"/>
          <w:szCs w:val="22"/>
          <w:lang w:eastAsia="en-US"/>
        </w:rPr>
        <w:t>LENGVŲJŲ AUTOMOBILIŲ SĄRAŠAS</w:t>
      </w:r>
    </w:p>
    <w:p w14:paraId="27055FA8" w14:textId="77777777" w:rsidR="00E81EB3" w:rsidRDefault="00E81EB3" w:rsidP="007C528C">
      <w:pPr>
        <w:spacing w:after="160" w:line="259" w:lineRule="auto"/>
        <w:ind w:firstLine="0"/>
        <w:jc w:val="center"/>
        <w:rPr>
          <w:rFonts w:ascii="Times New Roman" w:eastAsia="Arial Unicode MS" w:hAnsi="Times New Roman" w:cs="Times New Roman"/>
          <w:b/>
          <w:color w:val="00000A"/>
          <w:kern w:val="2"/>
          <w:sz w:val="24"/>
          <w:szCs w:val="22"/>
          <w:lang w:eastAsia="en-US"/>
        </w:rPr>
      </w:pPr>
    </w:p>
    <w:p w14:paraId="17514C4B" w14:textId="77777777" w:rsidR="00E81EB3" w:rsidRDefault="00E81EB3" w:rsidP="007C528C">
      <w:pPr>
        <w:spacing w:after="160" w:line="259" w:lineRule="auto"/>
        <w:ind w:firstLine="0"/>
        <w:jc w:val="center"/>
        <w:rPr>
          <w:rFonts w:ascii="Times New Roman" w:eastAsia="Arial Unicode MS" w:hAnsi="Times New Roman" w:cs="Times New Roman"/>
          <w:b/>
          <w:color w:val="00000A"/>
          <w:kern w:val="2"/>
          <w:sz w:val="24"/>
          <w:szCs w:val="22"/>
          <w:lang w:eastAsia="en-US"/>
        </w:rPr>
      </w:pPr>
    </w:p>
    <w:p w14:paraId="07407455" w14:textId="77777777" w:rsidR="00E81EB3" w:rsidRDefault="00E81EB3" w:rsidP="007C528C">
      <w:pPr>
        <w:spacing w:after="160" w:line="259" w:lineRule="auto"/>
        <w:ind w:firstLine="0"/>
        <w:jc w:val="center"/>
        <w:rPr>
          <w:rFonts w:ascii="Times New Roman" w:eastAsia="Arial Unicode MS" w:hAnsi="Times New Roman" w:cs="Times New Roman"/>
          <w:b/>
          <w:color w:val="00000A"/>
          <w:kern w:val="2"/>
          <w:sz w:val="24"/>
          <w:szCs w:val="22"/>
          <w:lang w:eastAsia="en-US"/>
        </w:rPr>
      </w:pPr>
    </w:p>
    <w:p w14:paraId="0E22EE21" w14:textId="77777777" w:rsidR="00E81EB3" w:rsidRPr="00ED33C8" w:rsidRDefault="00E81EB3" w:rsidP="007C528C">
      <w:pPr>
        <w:spacing w:after="160" w:line="259" w:lineRule="auto"/>
        <w:ind w:firstLine="0"/>
        <w:jc w:val="center"/>
        <w:rPr>
          <w:rFonts w:ascii="Times New Roman" w:eastAsia="Arial Unicode MS" w:hAnsi="Times New Roman" w:cs="Times New Roman"/>
          <w:b/>
          <w:color w:val="00000A"/>
          <w:kern w:val="2"/>
          <w:sz w:val="24"/>
          <w:szCs w:val="22"/>
          <w:lang w:eastAsia="en-US"/>
        </w:rPr>
      </w:pPr>
    </w:p>
    <w:tbl>
      <w:tblPr>
        <w:tblW w:w="10432" w:type="dxa"/>
        <w:tblInd w:w="118" w:type="dxa"/>
        <w:tblLook w:val="04A0" w:firstRow="1" w:lastRow="0" w:firstColumn="1" w:lastColumn="0" w:noHBand="0" w:noVBand="1"/>
      </w:tblPr>
      <w:tblGrid>
        <w:gridCol w:w="570"/>
        <w:gridCol w:w="2357"/>
        <w:gridCol w:w="1535"/>
        <w:gridCol w:w="1274"/>
        <w:gridCol w:w="4177"/>
        <w:gridCol w:w="519"/>
      </w:tblGrid>
      <w:tr w:rsidR="007C528C" w:rsidRPr="00ED33C8" w14:paraId="02C35FFD" w14:textId="77777777" w:rsidTr="002F0832">
        <w:trPr>
          <w:gridAfter w:val="1"/>
          <w:wAfter w:w="519" w:type="dxa"/>
          <w:trHeight w:val="540"/>
        </w:trPr>
        <w:tc>
          <w:tcPr>
            <w:tcW w:w="570"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14:paraId="6F90E965" w14:textId="77777777" w:rsidR="007C528C" w:rsidRPr="00ED33C8" w:rsidRDefault="007C528C" w:rsidP="002F0832">
            <w:pPr>
              <w:spacing w:after="160" w:line="259" w:lineRule="auto"/>
              <w:ind w:firstLine="0"/>
              <w:jc w:val="center"/>
              <w:rPr>
                <w:rFonts w:ascii="Times New Roman" w:eastAsia="Calibri" w:hAnsi="Times New Roman" w:cs="Times New Roman"/>
                <w:b/>
                <w:bCs/>
                <w:color w:val="000000"/>
                <w:kern w:val="2"/>
                <w:sz w:val="24"/>
                <w:szCs w:val="22"/>
                <w:lang w:eastAsia="en-US"/>
              </w:rPr>
            </w:pPr>
            <w:r w:rsidRPr="00ED33C8">
              <w:rPr>
                <w:rFonts w:ascii="Times New Roman" w:eastAsia="Calibri" w:hAnsi="Times New Roman" w:cs="Times New Roman"/>
                <w:b/>
                <w:bCs/>
                <w:color w:val="000000"/>
                <w:kern w:val="2"/>
                <w:sz w:val="24"/>
                <w:szCs w:val="22"/>
                <w:lang w:eastAsia="en-US"/>
              </w:rPr>
              <w:t>Eil. Nr.</w:t>
            </w:r>
          </w:p>
        </w:tc>
        <w:tc>
          <w:tcPr>
            <w:tcW w:w="23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556BDEE" w14:textId="77777777" w:rsidR="007C528C" w:rsidRPr="00ED33C8" w:rsidRDefault="007C528C" w:rsidP="002F0832">
            <w:pPr>
              <w:spacing w:after="160" w:line="259" w:lineRule="auto"/>
              <w:ind w:firstLine="0"/>
              <w:jc w:val="center"/>
              <w:rPr>
                <w:rFonts w:ascii="Times New Roman" w:eastAsia="Calibri" w:hAnsi="Times New Roman" w:cs="Times New Roman"/>
                <w:b/>
                <w:bCs/>
                <w:color w:val="000000"/>
                <w:kern w:val="2"/>
                <w:sz w:val="24"/>
                <w:szCs w:val="22"/>
                <w:lang w:eastAsia="en-US"/>
              </w:rPr>
            </w:pPr>
            <w:r w:rsidRPr="00ED33C8">
              <w:rPr>
                <w:rFonts w:ascii="Times New Roman" w:eastAsia="Calibri" w:hAnsi="Times New Roman" w:cs="Times New Roman"/>
                <w:b/>
                <w:bCs/>
                <w:color w:val="000000"/>
                <w:kern w:val="2"/>
                <w:sz w:val="24"/>
                <w:szCs w:val="22"/>
                <w:lang w:eastAsia="en-US"/>
              </w:rPr>
              <w:t>Markė, modelis</w:t>
            </w:r>
          </w:p>
        </w:tc>
        <w:tc>
          <w:tcPr>
            <w:tcW w:w="1535"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0BC11F38" w14:textId="77777777" w:rsidR="007C528C" w:rsidRPr="00ED33C8" w:rsidRDefault="007C528C" w:rsidP="002F0832">
            <w:pPr>
              <w:spacing w:after="160" w:line="259" w:lineRule="auto"/>
              <w:ind w:firstLine="0"/>
              <w:rPr>
                <w:rFonts w:ascii="Times New Roman" w:eastAsia="Calibri" w:hAnsi="Times New Roman" w:cs="Times New Roman"/>
                <w:b/>
                <w:bCs/>
                <w:color w:val="000000"/>
                <w:kern w:val="2"/>
                <w:sz w:val="24"/>
                <w:szCs w:val="22"/>
                <w:lang w:eastAsia="en-US"/>
              </w:rPr>
            </w:pPr>
            <w:r w:rsidRPr="00ED33C8">
              <w:rPr>
                <w:rFonts w:ascii="Times New Roman" w:eastAsia="Calibri" w:hAnsi="Times New Roman" w:cs="Times New Roman"/>
                <w:b/>
                <w:bCs/>
                <w:color w:val="000000"/>
                <w:kern w:val="2"/>
                <w:sz w:val="24"/>
                <w:szCs w:val="22"/>
                <w:lang w:eastAsia="en-US"/>
              </w:rPr>
              <w:t>Valstybinis  Nr.</w:t>
            </w:r>
          </w:p>
        </w:tc>
        <w:tc>
          <w:tcPr>
            <w:tcW w:w="1274"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0AD74CF6" w14:textId="77777777" w:rsidR="007C528C" w:rsidRPr="00ED33C8" w:rsidRDefault="007C528C" w:rsidP="002F0832">
            <w:pPr>
              <w:spacing w:after="160" w:line="259" w:lineRule="auto"/>
              <w:ind w:firstLine="0"/>
              <w:rPr>
                <w:rFonts w:ascii="Times New Roman" w:eastAsia="Calibri" w:hAnsi="Times New Roman" w:cs="Times New Roman"/>
                <w:b/>
                <w:bCs/>
                <w:color w:val="000000"/>
                <w:kern w:val="2"/>
                <w:sz w:val="24"/>
                <w:szCs w:val="22"/>
                <w:lang w:eastAsia="en-US"/>
              </w:rPr>
            </w:pPr>
            <w:r w:rsidRPr="00ED33C8">
              <w:rPr>
                <w:rFonts w:ascii="Times New Roman" w:eastAsia="Calibri" w:hAnsi="Times New Roman" w:cs="Times New Roman"/>
                <w:b/>
                <w:bCs/>
                <w:color w:val="000000"/>
                <w:kern w:val="2"/>
                <w:sz w:val="24"/>
                <w:szCs w:val="22"/>
                <w:lang w:eastAsia="en-US"/>
              </w:rPr>
              <w:t>Išleidimo metai</w:t>
            </w:r>
          </w:p>
        </w:tc>
        <w:tc>
          <w:tcPr>
            <w:tcW w:w="41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B033E4" w14:textId="77777777" w:rsidR="007C528C" w:rsidRPr="00ED33C8" w:rsidRDefault="007C528C" w:rsidP="002F0832">
            <w:pPr>
              <w:spacing w:after="160" w:line="259" w:lineRule="auto"/>
              <w:ind w:firstLine="0"/>
              <w:jc w:val="center"/>
              <w:rPr>
                <w:rFonts w:ascii="Times New Roman" w:eastAsia="Calibri" w:hAnsi="Times New Roman" w:cs="Times New Roman"/>
                <w:b/>
                <w:bCs/>
                <w:color w:val="000000"/>
                <w:kern w:val="2"/>
                <w:sz w:val="24"/>
                <w:szCs w:val="22"/>
                <w:lang w:eastAsia="en-US"/>
              </w:rPr>
            </w:pPr>
            <w:r w:rsidRPr="00ED33C8">
              <w:rPr>
                <w:rFonts w:ascii="Times New Roman" w:eastAsia="Calibri" w:hAnsi="Times New Roman" w:cs="Times New Roman"/>
                <w:b/>
                <w:bCs/>
                <w:color w:val="000000"/>
                <w:kern w:val="2"/>
                <w:sz w:val="24"/>
                <w:szCs w:val="22"/>
                <w:lang w:eastAsia="en-US"/>
              </w:rPr>
              <w:t>Identifikavimo Nr.</w:t>
            </w:r>
          </w:p>
        </w:tc>
      </w:tr>
      <w:tr w:rsidR="007C528C" w:rsidRPr="00ED33C8" w14:paraId="68AA4904" w14:textId="77777777" w:rsidTr="002F0832">
        <w:trPr>
          <w:trHeight w:val="1080"/>
        </w:trPr>
        <w:tc>
          <w:tcPr>
            <w:tcW w:w="570" w:type="dxa"/>
            <w:vMerge/>
            <w:tcBorders>
              <w:top w:val="single" w:sz="8" w:space="0" w:color="auto"/>
              <w:left w:val="single" w:sz="8" w:space="0" w:color="auto"/>
              <w:bottom w:val="single" w:sz="4" w:space="0" w:color="000000"/>
              <w:right w:val="single" w:sz="8" w:space="0" w:color="auto"/>
            </w:tcBorders>
            <w:vAlign w:val="center"/>
            <w:hideMark/>
          </w:tcPr>
          <w:p w14:paraId="1C461C32" w14:textId="77777777" w:rsidR="007C528C" w:rsidRPr="00ED33C8" w:rsidRDefault="007C528C" w:rsidP="002F0832">
            <w:pPr>
              <w:spacing w:after="160" w:line="259" w:lineRule="auto"/>
              <w:ind w:firstLine="0"/>
              <w:rPr>
                <w:rFonts w:ascii="Times New Roman" w:eastAsia="Calibri" w:hAnsi="Times New Roman" w:cs="Times New Roman"/>
                <w:b/>
                <w:bCs/>
                <w:color w:val="000000"/>
                <w:kern w:val="2"/>
                <w:sz w:val="24"/>
                <w:szCs w:val="22"/>
                <w:lang w:eastAsia="en-US"/>
              </w:rPr>
            </w:pPr>
          </w:p>
        </w:tc>
        <w:tc>
          <w:tcPr>
            <w:tcW w:w="2357" w:type="dxa"/>
            <w:vMerge/>
            <w:tcBorders>
              <w:top w:val="single" w:sz="8" w:space="0" w:color="auto"/>
              <w:left w:val="single" w:sz="8" w:space="0" w:color="auto"/>
              <w:bottom w:val="single" w:sz="8" w:space="0" w:color="000000"/>
              <w:right w:val="single" w:sz="8" w:space="0" w:color="auto"/>
            </w:tcBorders>
            <w:vAlign w:val="center"/>
            <w:hideMark/>
          </w:tcPr>
          <w:p w14:paraId="48B45A61" w14:textId="77777777" w:rsidR="007C528C" w:rsidRPr="00ED33C8" w:rsidRDefault="007C528C" w:rsidP="002F0832">
            <w:pPr>
              <w:spacing w:after="160" w:line="259" w:lineRule="auto"/>
              <w:ind w:firstLine="0"/>
              <w:rPr>
                <w:rFonts w:ascii="Times New Roman" w:eastAsia="Calibri" w:hAnsi="Times New Roman" w:cs="Times New Roman"/>
                <w:b/>
                <w:bCs/>
                <w:color w:val="000000"/>
                <w:kern w:val="2"/>
                <w:sz w:val="24"/>
                <w:szCs w:val="22"/>
                <w:lang w:eastAsia="en-US"/>
              </w:rPr>
            </w:pPr>
          </w:p>
        </w:tc>
        <w:tc>
          <w:tcPr>
            <w:tcW w:w="1535" w:type="dxa"/>
            <w:vMerge/>
            <w:tcBorders>
              <w:top w:val="single" w:sz="8" w:space="0" w:color="auto"/>
              <w:left w:val="single" w:sz="8" w:space="0" w:color="auto"/>
              <w:bottom w:val="single" w:sz="8" w:space="0" w:color="000000"/>
              <w:right w:val="single" w:sz="8" w:space="0" w:color="auto"/>
            </w:tcBorders>
            <w:vAlign w:val="center"/>
            <w:hideMark/>
          </w:tcPr>
          <w:p w14:paraId="49FC0CDF" w14:textId="77777777" w:rsidR="007C528C" w:rsidRPr="00ED33C8" w:rsidRDefault="007C528C" w:rsidP="002F0832">
            <w:pPr>
              <w:spacing w:after="160" w:line="259" w:lineRule="auto"/>
              <w:ind w:firstLine="0"/>
              <w:rPr>
                <w:rFonts w:ascii="Times New Roman" w:eastAsia="Calibri" w:hAnsi="Times New Roman" w:cs="Times New Roman"/>
                <w:b/>
                <w:bCs/>
                <w:color w:val="000000"/>
                <w:kern w:val="2"/>
                <w:sz w:val="24"/>
                <w:szCs w:val="22"/>
                <w:lang w:eastAsia="en-US"/>
              </w:rPr>
            </w:pPr>
          </w:p>
        </w:tc>
        <w:tc>
          <w:tcPr>
            <w:tcW w:w="1274" w:type="dxa"/>
            <w:vMerge/>
            <w:tcBorders>
              <w:top w:val="single" w:sz="8" w:space="0" w:color="auto"/>
              <w:left w:val="single" w:sz="8" w:space="0" w:color="auto"/>
              <w:bottom w:val="single" w:sz="8" w:space="0" w:color="000000"/>
              <w:right w:val="single" w:sz="8" w:space="0" w:color="auto"/>
            </w:tcBorders>
            <w:vAlign w:val="center"/>
            <w:hideMark/>
          </w:tcPr>
          <w:p w14:paraId="6586B00F" w14:textId="77777777" w:rsidR="007C528C" w:rsidRPr="00ED33C8" w:rsidRDefault="007C528C" w:rsidP="002F0832">
            <w:pPr>
              <w:spacing w:after="160" w:line="259" w:lineRule="auto"/>
              <w:ind w:firstLine="0"/>
              <w:rPr>
                <w:rFonts w:ascii="Times New Roman" w:eastAsia="Calibri" w:hAnsi="Times New Roman" w:cs="Times New Roman"/>
                <w:b/>
                <w:bCs/>
                <w:color w:val="000000"/>
                <w:kern w:val="2"/>
                <w:sz w:val="24"/>
                <w:szCs w:val="22"/>
                <w:lang w:eastAsia="en-US"/>
              </w:rPr>
            </w:pPr>
          </w:p>
        </w:tc>
        <w:tc>
          <w:tcPr>
            <w:tcW w:w="4177" w:type="dxa"/>
            <w:vMerge/>
            <w:tcBorders>
              <w:top w:val="single" w:sz="8" w:space="0" w:color="auto"/>
              <w:left w:val="single" w:sz="8" w:space="0" w:color="auto"/>
              <w:bottom w:val="single" w:sz="8" w:space="0" w:color="000000"/>
              <w:right w:val="single" w:sz="8" w:space="0" w:color="auto"/>
            </w:tcBorders>
            <w:vAlign w:val="center"/>
            <w:hideMark/>
          </w:tcPr>
          <w:p w14:paraId="7B1D229C" w14:textId="77777777" w:rsidR="007C528C" w:rsidRPr="00ED33C8" w:rsidRDefault="007C528C" w:rsidP="002F0832">
            <w:pPr>
              <w:spacing w:after="160" w:line="259" w:lineRule="auto"/>
              <w:ind w:firstLine="0"/>
              <w:rPr>
                <w:rFonts w:ascii="Times New Roman" w:eastAsia="Calibri" w:hAnsi="Times New Roman" w:cs="Times New Roman"/>
                <w:b/>
                <w:bCs/>
                <w:color w:val="000000"/>
                <w:kern w:val="2"/>
                <w:sz w:val="24"/>
                <w:szCs w:val="22"/>
                <w:lang w:eastAsia="en-US"/>
              </w:rPr>
            </w:pPr>
          </w:p>
        </w:tc>
        <w:tc>
          <w:tcPr>
            <w:tcW w:w="519" w:type="dxa"/>
            <w:tcBorders>
              <w:top w:val="nil"/>
              <w:left w:val="nil"/>
              <w:bottom w:val="nil"/>
              <w:right w:val="nil"/>
            </w:tcBorders>
            <w:shd w:val="clear" w:color="auto" w:fill="auto"/>
            <w:noWrap/>
            <w:vAlign w:val="bottom"/>
            <w:hideMark/>
          </w:tcPr>
          <w:p w14:paraId="27C5C1D8" w14:textId="77777777" w:rsidR="007C528C" w:rsidRPr="00ED33C8" w:rsidRDefault="007C528C" w:rsidP="002F0832">
            <w:pPr>
              <w:spacing w:after="160" w:line="259" w:lineRule="auto"/>
              <w:ind w:firstLine="0"/>
              <w:jc w:val="center"/>
              <w:rPr>
                <w:rFonts w:ascii="Times New Roman" w:eastAsia="Calibri" w:hAnsi="Times New Roman" w:cs="Times New Roman"/>
                <w:b/>
                <w:bCs/>
                <w:color w:val="000000"/>
                <w:kern w:val="2"/>
                <w:sz w:val="24"/>
                <w:szCs w:val="22"/>
                <w:lang w:eastAsia="en-US"/>
              </w:rPr>
            </w:pPr>
          </w:p>
        </w:tc>
      </w:tr>
      <w:tr w:rsidR="007C528C" w:rsidRPr="00ED33C8" w14:paraId="38B1C680" w14:textId="77777777" w:rsidTr="002F0832">
        <w:trPr>
          <w:trHeight w:val="330"/>
        </w:trPr>
        <w:tc>
          <w:tcPr>
            <w:tcW w:w="570" w:type="dxa"/>
            <w:tcBorders>
              <w:top w:val="nil"/>
              <w:left w:val="single" w:sz="4" w:space="0" w:color="auto"/>
              <w:bottom w:val="single" w:sz="4" w:space="0" w:color="auto"/>
              <w:right w:val="single" w:sz="4" w:space="0" w:color="auto"/>
            </w:tcBorders>
            <w:shd w:val="clear" w:color="000000" w:fill="DA9694"/>
            <w:noWrap/>
            <w:vAlign w:val="bottom"/>
            <w:hideMark/>
          </w:tcPr>
          <w:p w14:paraId="67C01E94" w14:textId="77777777" w:rsidR="007C528C" w:rsidRPr="00ED33C8" w:rsidRDefault="007C528C" w:rsidP="002F0832">
            <w:pPr>
              <w:spacing w:after="160" w:line="259" w:lineRule="auto"/>
              <w:ind w:firstLine="0"/>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 </w:t>
            </w:r>
          </w:p>
        </w:tc>
        <w:tc>
          <w:tcPr>
            <w:tcW w:w="2357" w:type="dxa"/>
            <w:tcBorders>
              <w:top w:val="single" w:sz="4" w:space="0" w:color="auto"/>
              <w:left w:val="nil"/>
              <w:bottom w:val="single" w:sz="4" w:space="0" w:color="auto"/>
              <w:right w:val="single" w:sz="4" w:space="0" w:color="auto"/>
            </w:tcBorders>
            <w:shd w:val="clear" w:color="000000" w:fill="DA9694"/>
            <w:vAlign w:val="bottom"/>
            <w:hideMark/>
          </w:tcPr>
          <w:p w14:paraId="506204D5"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 </w:t>
            </w:r>
          </w:p>
        </w:tc>
        <w:tc>
          <w:tcPr>
            <w:tcW w:w="1535" w:type="dxa"/>
            <w:tcBorders>
              <w:top w:val="single" w:sz="4" w:space="0" w:color="auto"/>
              <w:left w:val="nil"/>
              <w:bottom w:val="single" w:sz="4" w:space="0" w:color="auto"/>
              <w:right w:val="single" w:sz="4" w:space="0" w:color="auto"/>
            </w:tcBorders>
            <w:shd w:val="clear" w:color="000000" w:fill="DA9694"/>
            <w:vAlign w:val="bottom"/>
            <w:hideMark/>
          </w:tcPr>
          <w:p w14:paraId="5B603CE3"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 </w:t>
            </w:r>
          </w:p>
        </w:tc>
        <w:tc>
          <w:tcPr>
            <w:tcW w:w="1274" w:type="dxa"/>
            <w:tcBorders>
              <w:top w:val="single" w:sz="4" w:space="0" w:color="auto"/>
              <w:left w:val="nil"/>
              <w:bottom w:val="single" w:sz="4" w:space="0" w:color="auto"/>
              <w:right w:val="single" w:sz="4" w:space="0" w:color="auto"/>
            </w:tcBorders>
            <w:shd w:val="clear" w:color="000000" w:fill="DA9694"/>
            <w:vAlign w:val="bottom"/>
            <w:hideMark/>
          </w:tcPr>
          <w:p w14:paraId="160CC4AE"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 </w:t>
            </w:r>
          </w:p>
        </w:tc>
        <w:tc>
          <w:tcPr>
            <w:tcW w:w="4177" w:type="dxa"/>
            <w:tcBorders>
              <w:top w:val="single" w:sz="4" w:space="0" w:color="auto"/>
              <w:left w:val="nil"/>
              <w:bottom w:val="single" w:sz="4" w:space="0" w:color="auto"/>
              <w:right w:val="single" w:sz="4" w:space="0" w:color="auto"/>
            </w:tcBorders>
            <w:shd w:val="clear" w:color="000000" w:fill="DA9694"/>
            <w:vAlign w:val="bottom"/>
            <w:hideMark/>
          </w:tcPr>
          <w:p w14:paraId="02E2167D"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 </w:t>
            </w:r>
          </w:p>
        </w:tc>
        <w:tc>
          <w:tcPr>
            <w:tcW w:w="519" w:type="dxa"/>
            <w:vAlign w:val="center"/>
            <w:hideMark/>
          </w:tcPr>
          <w:p w14:paraId="368573A1"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4E4A0069" w14:textId="77777777" w:rsidTr="002F0832">
        <w:trPr>
          <w:trHeight w:val="51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1718F345"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1</w:t>
            </w:r>
          </w:p>
        </w:tc>
        <w:tc>
          <w:tcPr>
            <w:tcW w:w="2357" w:type="dxa"/>
            <w:tcBorders>
              <w:top w:val="nil"/>
              <w:left w:val="nil"/>
              <w:bottom w:val="single" w:sz="4" w:space="0" w:color="auto"/>
              <w:right w:val="single" w:sz="4" w:space="0" w:color="auto"/>
            </w:tcBorders>
            <w:shd w:val="clear" w:color="auto" w:fill="auto"/>
            <w:vAlign w:val="bottom"/>
            <w:hideMark/>
          </w:tcPr>
          <w:p w14:paraId="33395E95"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FORD FUSION</w:t>
            </w:r>
          </w:p>
        </w:tc>
        <w:tc>
          <w:tcPr>
            <w:tcW w:w="1535" w:type="dxa"/>
            <w:tcBorders>
              <w:top w:val="nil"/>
              <w:left w:val="nil"/>
              <w:bottom w:val="single" w:sz="4" w:space="0" w:color="auto"/>
              <w:right w:val="single" w:sz="4" w:space="0" w:color="auto"/>
            </w:tcBorders>
            <w:shd w:val="clear" w:color="auto" w:fill="auto"/>
            <w:vAlign w:val="bottom"/>
            <w:hideMark/>
          </w:tcPr>
          <w:p w14:paraId="3AEE3CAA"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FBH 557</w:t>
            </w:r>
          </w:p>
        </w:tc>
        <w:tc>
          <w:tcPr>
            <w:tcW w:w="1274" w:type="dxa"/>
            <w:tcBorders>
              <w:top w:val="nil"/>
              <w:left w:val="nil"/>
              <w:bottom w:val="single" w:sz="4" w:space="0" w:color="auto"/>
              <w:right w:val="single" w:sz="4" w:space="0" w:color="auto"/>
            </w:tcBorders>
            <w:shd w:val="clear" w:color="auto" w:fill="auto"/>
            <w:vAlign w:val="bottom"/>
            <w:hideMark/>
          </w:tcPr>
          <w:p w14:paraId="609A2AFC"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2010</w:t>
            </w:r>
          </w:p>
        </w:tc>
        <w:tc>
          <w:tcPr>
            <w:tcW w:w="4177" w:type="dxa"/>
            <w:tcBorders>
              <w:top w:val="nil"/>
              <w:left w:val="nil"/>
              <w:bottom w:val="single" w:sz="4" w:space="0" w:color="auto"/>
              <w:right w:val="single" w:sz="4" w:space="0" w:color="auto"/>
            </w:tcBorders>
            <w:shd w:val="clear" w:color="auto" w:fill="auto"/>
            <w:vAlign w:val="bottom"/>
            <w:hideMark/>
          </w:tcPr>
          <w:p w14:paraId="156FEE99"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WF0UXXGAJUAM24736</w:t>
            </w:r>
          </w:p>
        </w:tc>
        <w:tc>
          <w:tcPr>
            <w:tcW w:w="519" w:type="dxa"/>
            <w:vAlign w:val="center"/>
            <w:hideMark/>
          </w:tcPr>
          <w:p w14:paraId="02213063"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02D5508C" w14:textId="77777777" w:rsidTr="002F0832">
        <w:trPr>
          <w:trHeight w:val="34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07FE89B4"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2</w:t>
            </w:r>
          </w:p>
        </w:tc>
        <w:tc>
          <w:tcPr>
            <w:tcW w:w="2357" w:type="dxa"/>
            <w:tcBorders>
              <w:top w:val="nil"/>
              <w:left w:val="nil"/>
              <w:bottom w:val="single" w:sz="4" w:space="0" w:color="auto"/>
              <w:right w:val="single" w:sz="4" w:space="0" w:color="auto"/>
            </w:tcBorders>
            <w:shd w:val="clear" w:color="auto" w:fill="auto"/>
            <w:vAlign w:val="bottom"/>
            <w:hideMark/>
          </w:tcPr>
          <w:p w14:paraId="4AF5626E"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MAZDA CX-7</w:t>
            </w:r>
          </w:p>
        </w:tc>
        <w:tc>
          <w:tcPr>
            <w:tcW w:w="1535" w:type="dxa"/>
            <w:tcBorders>
              <w:top w:val="nil"/>
              <w:left w:val="nil"/>
              <w:bottom w:val="single" w:sz="4" w:space="0" w:color="auto"/>
              <w:right w:val="single" w:sz="4" w:space="0" w:color="auto"/>
            </w:tcBorders>
            <w:shd w:val="clear" w:color="auto" w:fill="auto"/>
            <w:vAlign w:val="bottom"/>
            <w:hideMark/>
          </w:tcPr>
          <w:p w14:paraId="42CDFDF6"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GNH 062</w:t>
            </w:r>
          </w:p>
        </w:tc>
        <w:tc>
          <w:tcPr>
            <w:tcW w:w="1274" w:type="dxa"/>
            <w:tcBorders>
              <w:top w:val="nil"/>
              <w:left w:val="nil"/>
              <w:bottom w:val="single" w:sz="4" w:space="0" w:color="auto"/>
              <w:right w:val="single" w:sz="4" w:space="0" w:color="auto"/>
            </w:tcBorders>
            <w:shd w:val="clear" w:color="auto" w:fill="auto"/>
            <w:vAlign w:val="bottom"/>
            <w:hideMark/>
          </w:tcPr>
          <w:p w14:paraId="7394A4B3"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2008</w:t>
            </w:r>
          </w:p>
        </w:tc>
        <w:tc>
          <w:tcPr>
            <w:tcW w:w="4177" w:type="dxa"/>
            <w:tcBorders>
              <w:top w:val="nil"/>
              <w:left w:val="nil"/>
              <w:bottom w:val="single" w:sz="4" w:space="0" w:color="auto"/>
              <w:right w:val="single" w:sz="4" w:space="0" w:color="auto"/>
            </w:tcBorders>
            <w:shd w:val="clear" w:color="auto" w:fill="auto"/>
            <w:vAlign w:val="bottom"/>
            <w:hideMark/>
          </w:tcPr>
          <w:p w14:paraId="287F5B2B"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JMZER893680116391</w:t>
            </w:r>
          </w:p>
        </w:tc>
        <w:tc>
          <w:tcPr>
            <w:tcW w:w="519" w:type="dxa"/>
            <w:vAlign w:val="center"/>
            <w:hideMark/>
          </w:tcPr>
          <w:p w14:paraId="38D94914"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2EC83DD2" w14:textId="77777777" w:rsidTr="002F0832">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4C7FBAE3"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3</w:t>
            </w:r>
          </w:p>
        </w:tc>
        <w:tc>
          <w:tcPr>
            <w:tcW w:w="2357" w:type="dxa"/>
            <w:tcBorders>
              <w:top w:val="nil"/>
              <w:left w:val="nil"/>
              <w:bottom w:val="single" w:sz="4" w:space="0" w:color="auto"/>
              <w:right w:val="single" w:sz="4" w:space="0" w:color="auto"/>
            </w:tcBorders>
            <w:shd w:val="clear" w:color="auto" w:fill="auto"/>
            <w:vAlign w:val="bottom"/>
            <w:hideMark/>
          </w:tcPr>
          <w:p w14:paraId="5B3180DD"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NISSAN LEAF</w:t>
            </w:r>
          </w:p>
        </w:tc>
        <w:tc>
          <w:tcPr>
            <w:tcW w:w="1535" w:type="dxa"/>
            <w:tcBorders>
              <w:top w:val="nil"/>
              <w:left w:val="nil"/>
              <w:bottom w:val="single" w:sz="4" w:space="0" w:color="auto"/>
              <w:right w:val="single" w:sz="4" w:space="0" w:color="auto"/>
            </w:tcBorders>
            <w:shd w:val="clear" w:color="auto" w:fill="auto"/>
            <w:vAlign w:val="bottom"/>
            <w:hideMark/>
          </w:tcPr>
          <w:p w14:paraId="15298C6F"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EB2857</w:t>
            </w:r>
          </w:p>
        </w:tc>
        <w:tc>
          <w:tcPr>
            <w:tcW w:w="1274" w:type="dxa"/>
            <w:tcBorders>
              <w:top w:val="nil"/>
              <w:left w:val="nil"/>
              <w:bottom w:val="single" w:sz="4" w:space="0" w:color="auto"/>
              <w:right w:val="single" w:sz="4" w:space="0" w:color="auto"/>
            </w:tcBorders>
            <w:shd w:val="clear" w:color="auto" w:fill="auto"/>
            <w:vAlign w:val="bottom"/>
            <w:hideMark/>
          </w:tcPr>
          <w:p w14:paraId="75FD323F"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2024</w:t>
            </w:r>
          </w:p>
        </w:tc>
        <w:tc>
          <w:tcPr>
            <w:tcW w:w="4177" w:type="dxa"/>
            <w:tcBorders>
              <w:top w:val="nil"/>
              <w:left w:val="nil"/>
              <w:bottom w:val="single" w:sz="4" w:space="0" w:color="auto"/>
              <w:right w:val="single" w:sz="4" w:space="0" w:color="auto"/>
            </w:tcBorders>
            <w:shd w:val="clear" w:color="auto" w:fill="auto"/>
            <w:vAlign w:val="bottom"/>
            <w:hideMark/>
          </w:tcPr>
          <w:p w14:paraId="0D7D965F"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SJNFAAZE1U0201473</w:t>
            </w:r>
          </w:p>
        </w:tc>
        <w:tc>
          <w:tcPr>
            <w:tcW w:w="519" w:type="dxa"/>
            <w:vAlign w:val="center"/>
            <w:hideMark/>
          </w:tcPr>
          <w:p w14:paraId="25FE7B2D"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1FAE64F5" w14:textId="77777777" w:rsidTr="002F0832">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52F87E46"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4</w:t>
            </w:r>
          </w:p>
        </w:tc>
        <w:tc>
          <w:tcPr>
            <w:tcW w:w="2357" w:type="dxa"/>
            <w:tcBorders>
              <w:top w:val="nil"/>
              <w:left w:val="nil"/>
              <w:bottom w:val="single" w:sz="4" w:space="0" w:color="auto"/>
              <w:right w:val="single" w:sz="4" w:space="0" w:color="auto"/>
            </w:tcBorders>
            <w:shd w:val="clear" w:color="auto" w:fill="auto"/>
            <w:vAlign w:val="bottom"/>
            <w:hideMark/>
          </w:tcPr>
          <w:p w14:paraId="22112D3B"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NISSAN LEAF</w:t>
            </w:r>
          </w:p>
        </w:tc>
        <w:tc>
          <w:tcPr>
            <w:tcW w:w="1535" w:type="dxa"/>
            <w:tcBorders>
              <w:top w:val="nil"/>
              <w:left w:val="nil"/>
              <w:bottom w:val="single" w:sz="4" w:space="0" w:color="auto"/>
              <w:right w:val="single" w:sz="4" w:space="0" w:color="auto"/>
            </w:tcBorders>
            <w:shd w:val="clear" w:color="auto" w:fill="auto"/>
            <w:vAlign w:val="bottom"/>
            <w:hideMark/>
          </w:tcPr>
          <w:p w14:paraId="0800F632"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 xml:space="preserve">     EC2710</w:t>
            </w:r>
          </w:p>
        </w:tc>
        <w:tc>
          <w:tcPr>
            <w:tcW w:w="1274" w:type="dxa"/>
            <w:tcBorders>
              <w:top w:val="nil"/>
              <w:left w:val="nil"/>
              <w:bottom w:val="single" w:sz="4" w:space="0" w:color="auto"/>
              <w:right w:val="single" w:sz="4" w:space="0" w:color="auto"/>
            </w:tcBorders>
            <w:shd w:val="clear" w:color="auto" w:fill="auto"/>
            <w:vAlign w:val="bottom"/>
            <w:hideMark/>
          </w:tcPr>
          <w:p w14:paraId="27F193C3"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2024</w:t>
            </w:r>
          </w:p>
        </w:tc>
        <w:tc>
          <w:tcPr>
            <w:tcW w:w="4177" w:type="dxa"/>
            <w:tcBorders>
              <w:top w:val="nil"/>
              <w:left w:val="nil"/>
              <w:bottom w:val="single" w:sz="4" w:space="0" w:color="auto"/>
              <w:right w:val="single" w:sz="4" w:space="0" w:color="auto"/>
            </w:tcBorders>
            <w:shd w:val="clear" w:color="auto" w:fill="auto"/>
            <w:vAlign w:val="bottom"/>
            <w:hideMark/>
          </w:tcPr>
          <w:p w14:paraId="79BE7122"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SJNFAAZE1U0198380</w:t>
            </w:r>
          </w:p>
        </w:tc>
        <w:tc>
          <w:tcPr>
            <w:tcW w:w="519" w:type="dxa"/>
            <w:vAlign w:val="center"/>
            <w:hideMark/>
          </w:tcPr>
          <w:p w14:paraId="1A0728A1"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53E1CB4A" w14:textId="77777777" w:rsidTr="002F0832">
        <w:trPr>
          <w:trHeight w:val="52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0063D4E3"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5</w:t>
            </w:r>
          </w:p>
        </w:tc>
        <w:tc>
          <w:tcPr>
            <w:tcW w:w="2357" w:type="dxa"/>
            <w:tcBorders>
              <w:top w:val="nil"/>
              <w:left w:val="nil"/>
              <w:bottom w:val="single" w:sz="4" w:space="0" w:color="auto"/>
              <w:right w:val="single" w:sz="4" w:space="0" w:color="auto"/>
            </w:tcBorders>
            <w:shd w:val="clear" w:color="auto" w:fill="auto"/>
            <w:vAlign w:val="bottom"/>
            <w:hideMark/>
          </w:tcPr>
          <w:p w14:paraId="10EABFB1"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4" w:space="0" w:color="auto"/>
              <w:right w:val="single" w:sz="4" w:space="0" w:color="auto"/>
            </w:tcBorders>
            <w:shd w:val="clear" w:color="auto" w:fill="auto"/>
            <w:vAlign w:val="bottom"/>
            <w:hideMark/>
          </w:tcPr>
          <w:p w14:paraId="18C897C3"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HJK 517</w:t>
            </w:r>
          </w:p>
        </w:tc>
        <w:tc>
          <w:tcPr>
            <w:tcW w:w="1274" w:type="dxa"/>
            <w:tcBorders>
              <w:top w:val="nil"/>
              <w:left w:val="nil"/>
              <w:bottom w:val="single" w:sz="4" w:space="0" w:color="auto"/>
              <w:right w:val="single" w:sz="4" w:space="0" w:color="auto"/>
            </w:tcBorders>
            <w:shd w:val="clear" w:color="auto" w:fill="auto"/>
            <w:vAlign w:val="bottom"/>
            <w:hideMark/>
          </w:tcPr>
          <w:p w14:paraId="6272C6FF"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2014</w:t>
            </w:r>
          </w:p>
        </w:tc>
        <w:tc>
          <w:tcPr>
            <w:tcW w:w="4177" w:type="dxa"/>
            <w:tcBorders>
              <w:top w:val="nil"/>
              <w:left w:val="nil"/>
              <w:bottom w:val="single" w:sz="4" w:space="0" w:color="auto"/>
              <w:right w:val="single" w:sz="4" w:space="0" w:color="auto"/>
            </w:tcBorders>
            <w:shd w:val="clear" w:color="auto" w:fill="auto"/>
            <w:vAlign w:val="bottom"/>
            <w:hideMark/>
          </w:tcPr>
          <w:p w14:paraId="684908A5"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UU1HSDC5G51609191</w:t>
            </w:r>
          </w:p>
        </w:tc>
        <w:tc>
          <w:tcPr>
            <w:tcW w:w="519" w:type="dxa"/>
            <w:vAlign w:val="center"/>
            <w:hideMark/>
          </w:tcPr>
          <w:p w14:paraId="54DD9674"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0DEEE9AB" w14:textId="77777777" w:rsidTr="002F0832">
        <w:trPr>
          <w:trHeight w:val="54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1840A5FC"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6</w:t>
            </w:r>
          </w:p>
        </w:tc>
        <w:tc>
          <w:tcPr>
            <w:tcW w:w="2357" w:type="dxa"/>
            <w:tcBorders>
              <w:top w:val="nil"/>
              <w:left w:val="nil"/>
              <w:bottom w:val="single" w:sz="4" w:space="0" w:color="auto"/>
              <w:right w:val="single" w:sz="4" w:space="0" w:color="auto"/>
            </w:tcBorders>
            <w:shd w:val="clear" w:color="auto" w:fill="auto"/>
            <w:vAlign w:val="bottom"/>
            <w:hideMark/>
          </w:tcPr>
          <w:p w14:paraId="032C6EB2"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4" w:space="0" w:color="auto"/>
              <w:right w:val="single" w:sz="4" w:space="0" w:color="auto"/>
            </w:tcBorders>
            <w:shd w:val="clear" w:color="auto" w:fill="auto"/>
            <w:vAlign w:val="bottom"/>
            <w:hideMark/>
          </w:tcPr>
          <w:p w14:paraId="5A9F5457"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HJK 514</w:t>
            </w:r>
          </w:p>
        </w:tc>
        <w:tc>
          <w:tcPr>
            <w:tcW w:w="1274" w:type="dxa"/>
            <w:tcBorders>
              <w:top w:val="nil"/>
              <w:left w:val="nil"/>
              <w:bottom w:val="single" w:sz="4" w:space="0" w:color="auto"/>
              <w:right w:val="single" w:sz="4" w:space="0" w:color="auto"/>
            </w:tcBorders>
            <w:shd w:val="clear" w:color="auto" w:fill="auto"/>
            <w:vAlign w:val="bottom"/>
            <w:hideMark/>
          </w:tcPr>
          <w:p w14:paraId="2D7377DC"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2014</w:t>
            </w:r>
          </w:p>
        </w:tc>
        <w:tc>
          <w:tcPr>
            <w:tcW w:w="4177" w:type="dxa"/>
            <w:tcBorders>
              <w:top w:val="nil"/>
              <w:left w:val="nil"/>
              <w:bottom w:val="single" w:sz="4" w:space="0" w:color="auto"/>
              <w:right w:val="single" w:sz="4" w:space="0" w:color="auto"/>
            </w:tcBorders>
            <w:shd w:val="clear" w:color="auto" w:fill="auto"/>
            <w:vAlign w:val="bottom"/>
            <w:hideMark/>
          </w:tcPr>
          <w:p w14:paraId="41C9ECC4"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UU1HSDC5G516628380</w:t>
            </w:r>
          </w:p>
        </w:tc>
        <w:tc>
          <w:tcPr>
            <w:tcW w:w="519" w:type="dxa"/>
            <w:vAlign w:val="center"/>
            <w:hideMark/>
          </w:tcPr>
          <w:p w14:paraId="7A8CFDBB"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7586E033" w14:textId="77777777" w:rsidTr="002F0832">
        <w:trPr>
          <w:trHeight w:val="48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21870CFB"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7</w:t>
            </w:r>
          </w:p>
        </w:tc>
        <w:tc>
          <w:tcPr>
            <w:tcW w:w="2357" w:type="dxa"/>
            <w:tcBorders>
              <w:top w:val="nil"/>
              <w:left w:val="nil"/>
              <w:bottom w:val="single" w:sz="4" w:space="0" w:color="auto"/>
              <w:right w:val="single" w:sz="4" w:space="0" w:color="auto"/>
            </w:tcBorders>
            <w:shd w:val="clear" w:color="auto" w:fill="auto"/>
            <w:vAlign w:val="bottom"/>
            <w:hideMark/>
          </w:tcPr>
          <w:p w14:paraId="5509B414"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4" w:space="0" w:color="auto"/>
              <w:right w:val="single" w:sz="4" w:space="0" w:color="auto"/>
            </w:tcBorders>
            <w:shd w:val="clear" w:color="auto" w:fill="auto"/>
            <w:vAlign w:val="bottom"/>
            <w:hideMark/>
          </w:tcPr>
          <w:p w14:paraId="704E3443"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JCG 337</w:t>
            </w:r>
          </w:p>
        </w:tc>
        <w:tc>
          <w:tcPr>
            <w:tcW w:w="1274" w:type="dxa"/>
            <w:tcBorders>
              <w:top w:val="nil"/>
              <w:left w:val="nil"/>
              <w:bottom w:val="single" w:sz="4" w:space="0" w:color="auto"/>
              <w:right w:val="single" w:sz="4" w:space="0" w:color="auto"/>
            </w:tcBorders>
            <w:shd w:val="clear" w:color="auto" w:fill="auto"/>
            <w:vAlign w:val="bottom"/>
            <w:hideMark/>
          </w:tcPr>
          <w:p w14:paraId="0337D5BF"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2016</w:t>
            </w:r>
          </w:p>
        </w:tc>
        <w:tc>
          <w:tcPr>
            <w:tcW w:w="4177" w:type="dxa"/>
            <w:tcBorders>
              <w:top w:val="nil"/>
              <w:left w:val="nil"/>
              <w:bottom w:val="single" w:sz="4" w:space="0" w:color="auto"/>
              <w:right w:val="single" w:sz="4" w:space="0" w:color="auto"/>
            </w:tcBorders>
            <w:shd w:val="clear" w:color="auto" w:fill="auto"/>
            <w:vAlign w:val="bottom"/>
            <w:hideMark/>
          </w:tcPr>
          <w:p w14:paraId="100FA6FA"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UU1BSDCVG54389320</w:t>
            </w:r>
          </w:p>
        </w:tc>
        <w:tc>
          <w:tcPr>
            <w:tcW w:w="519" w:type="dxa"/>
            <w:vAlign w:val="center"/>
            <w:hideMark/>
          </w:tcPr>
          <w:p w14:paraId="43858D34"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5737AA69" w14:textId="77777777" w:rsidTr="002F0832">
        <w:trPr>
          <w:trHeight w:val="975"/>
        </w:trPr>
        <w:tc>
          <w:tcPr>
            <w:tcW w:w="570" w:type="dxa"/>
            <w:tcBorders>
              <w:top w:val="nil"/>
              <w:left w:val="single" w:sz="4" w:space="0" w:color="auto"/>
              <w:bottom w:val="nil"/>
              <w:right w:val="single" w:sz="4" w:space="0" w:color="auto"/>
            </w:tcBorders>
            <w:shd w:val="clear" w:color="auto" w:fill="auto"/>
            <w:noWrap/>
            <w:vAlign w:val="bottom"/>
            <w:hideMark/>
          </w:tcPr>
          <w:p w14:paraId="5253FC56"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8</w:t>
            </w:r>
          </w:p>
        </w:tc>
        <w:tc>
          <w:tcPr>
            <w:tcW w:w="2357" w:type="dxa"/>
            <w:tcBorders>
              <w:top w:val="nil"/>
              <w:left w:val="nil"/>
              <w:bottom w:val="nil"/>
              <w:right w:val="single" w:sz="4" w:space="0" w:color="auto"/>
            </w:tcBorders>
            <w:shd w:val="clear" w:color="auto" w:fill="auto"/>
            <w:vAlign w:val="bottom"/>
            <w:hideMark/>
          </w:tcPr>
          <w:p w14:paraId="7B045A29"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nil"/>
              <w:right w:val="single" w:sz="4" w:space="0" w:color="auto"/>
            </w:tcBorders>
            <w:shd w:val="clear" w:color="auto" w:fill="auto"/>
            <w:vAlign w:val="bottom"/>
            <w:hideMark/>
          </w:tcPr>
          <w:p w14:paraId="7103DED0"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JCG 332</w:t>
            </w:r>
          </w:p>
        </w:tc>
        <w:tc>
          <w:tcPr>
            <w:tcW w:w="1274" w:type="dxa"/>
            <w:tcBorders>
              <w:top w:val="nil"/>
              <w:left w:val="nil"/>
              <w:bottom w:val="nil"/>
              <w:right w:val="single" w:sz="4" w:space="0" w:color="auto"/>
            </w:tcBorders>
            <w:shd w:val="clear" w:color="auto" w:fill="auto"/>
            <w:vAlign w:val="bottom"/>
            <w:hideMark/>
          </w:tcPr>
          <w:p w14:paraId="3C87BE95"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2016</w:t>
            </w:r>
          </w:p>
        </w:tc>
        <w:tc>
          <w:tcPr>
            <w:tcW w:w="4177" w:type="dxa"/>
            <w:tcBorders>
              <w:top w:val="nil"/>
              <w:left w:val="nil"/>
              <w:bottom w:val="nil"/>
              <w:right w:val="single" w:sz="4" w:space="0" w:color="auto"/>
            </w:tcBorders>
            <w:shd w:val="clear" w:color="auto" w:fill="auto"/>
            <w:vAlign w:val="bottom"/>
            <w:hideMark/>
          </w:tcPr>
          <w:p w14:paraId="3EA73F0F"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UU1HSDCVG54389340</w:t>
            </w:r>
          </w:p>
        </w:tc>
        <w:tc>
          <w:tcPr>
            <w:tcW w:w="519" w:type="dxa"/>
            <w:vAlign w:val="center"/>
            <w:hideMark/>
          </w:tcPr>
          <w:p w14:paraId="312AEFA0"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35582B22" w14:textId="77777777" w:rsidTr="002F0832">
        <w:trPr>
          <w:trHeight w:val="585"/>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15D75"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9</w:t>
            </w:r>
          </w:p>
        </w:tc>
        <w:tc>
          <w:tcPr>
            <w:tcW w:w="2357" w:type="dxa"/>
            <w:tcBorders>
              <w:top w:val="single" w:sz="4" w:space="0" w:color="auto"/>
              <w:left w:val="nil"/>
              <w:bottom w:val="single" w:sz="4" w:space="0" w:color="auto"/>
              <w:right w:val="single" w:sz="4" w:space="0" w:color="auto"/>
            </w:tcBorders>
            <w:shd w:val="clear" w:color="auto" w:fill="auto"/>
            <w:vAlign w:val="bottom"/>
            <w:hideMark/>
          </w:tcPr>
          <w:p w14:paraId="1CBB06C8"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WV PASSAT</w:t>
            </w:r>
          </w:p>
        </w:tc>
        <w:tc>
          <w:tcPr>
            <w:tcW w:w="1535" w:type="dxa"/>
            <w:tcBorders>
              <w:top w:val="single" w:sz="4" w:space="0" w:color="auto"/>
              <w:left w:val="nil"/>
              <w:bottom w:val="single" w:sz="4" w:space="0" w:color="auto"/>
              <w:right w:val="single" w:sz="4" w:space="0" w:color="auto"/>
            </w:tcBorders>
            <w:shd w:val="clear" w:color="auto" w:fill="auto"/>
            <w:vAlign w:val="bottom"/>
            <w:hideMark/>
          </w:tcPr>
          <w:p w14:paraId="4DFFDFC0"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JEH 851</w:t>
            </w:r>
          </w:p>
        </w:tc>
        <w:tc>
          <w:tcPr>
            <w:tcW w:w="1274" w:type="dxa"/>
            <w:tcBorders>
              <w:top w:val="single" w:sz="4" w:space="0" w:color="auto"/>
              <w:left w:val="nil"/>
              <w:bottom w:val="single" w:sz="4" w:space="0" w:color="auto"/>
              <w:right w:val="single" w:sz="4" w:space="0" w:color="auto"/>
            </w:tcBorders>
            <w:shd w:val="clear" w:color="auto" w:fill="auto"/>
            <w:vAlign w:val="bottom"/>
            <w:hideMark/>
          </w:tcPr>
          <w:p w14:paraId="6C37B252"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2012/2016</w:t>
            </w:r>
          </w:p>
        </w:tc>
        <w:tc>
          <w:tcPr>
            <w:tcW w:w="4177" w:type="dxa"/>
            <w:tcBorders>
              <w:top w:val="single" w:sz="4" w:space="0" w:color="auto"/>
              <w:left w:val="nil"/>
              <w:bottom w:val="single" w:sz="4" w:space="0" w:color="auto"/>
              <w:right w:val="single" w:sz="4" w:space="0" w:color="auto"/>
            </w:tcBorders>
            <w:shd w:val="clear" w:color="auto" w:fill="auto"/>
            <w:vAlign w:val="bottom"/>
            <w:hideMark/>
          </w:tcPr>
          <w:p w14:paraId="2FC0F15F"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WVWZZZ3CZCE156921</w:t>
            </w:r>
          </w:p>
        </w:tc>
        <w:tc>
          <w:tcPr>
            <w:tcW w:w="519" w:type="dxa"/>
            <w:vAlign w:val="center"/>
            <w:hideMark/>
          </w:tcPr>
          <w:p w14:paraId="17F88D79"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319432EF"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127B7878"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10</w:t>
            </w:r>
          </w:p>
        </w:tc>
        <w:tc>
          <w:tcPr>
            <w:tcW w:w="2357" w:type="dxa"/>
            <w:tcBorders>
              <w:top w:val="nil"/>
              <w:left w:val="nil"/>
              <w:bottom w:val="single" w:sz="4" w:space="0" w:color="auto"/>
              <w:right w:val="single" w:sz="4" w:space="0" w:color="auto"/>
            </w:tcBorders>
            <w:shd w:val="clear" w:color="auto" w:fill="auto"/>
            <w:vAlign w:val="bottom"/>
            <w:hideMark/>
          </w:tcPr>
          <w:p w14:paraId="25C94127" w14:textId="77777777" w:rsidR="007C528C" w:rsidRPr="00673C86" w:rsidRDefault="007C528C" w:rsidP="002F0832">
            <w:pPr>
              <w:spacing w:after="160" w:line="259" w:lineRule="auto"/>
              <w:ind w:firstLine="0"/>
              <w:rPr>
                <w:rFonts w:ascii="Times New Roman" w:eastAsia="Calibri" w:hAnsi="Times New Roman" w:cs="Times New Roman"/>
                <w:b/>
                <w:bCs/>
                <w:kern w:val="2"/>
                <w:sz w:val="24"/>
                <w:szCs w:val="22"/>
                <w:lang w:eastAsia="en-US"/>
              </w:rPr>
            </w:pPr>
            <w:r>
              <w:rPr>
                <w:rFonts w:ascii="Times New Roman" w:hAnsi="Times New Roman" w:cs="Times New Roman"/>
                <w:b/>
                <w:bCs/>
                <w:color w:val="000000"/>
                <w:sz w:val="24"/>
              </w:rPr>
              <w:t xml:space="preserve">  </w:t>
            </w:r>
            <w:r w:rsidRPr="00673C86">
              <w:rPr>
                <w:rFonts w:ascii="Times New Roman" w:hAnsi="Times New Roman" w:cs="Times New Roman"/>
                <w:b/>
                <w:bCs/>
                <w:color w:val="000000"/>
                <w:sz w:val="24"/>
              </w:rPr>
              <w:t>OPEL ISIGNIA</w:t>
            </w:r>
          </w:p>
        </w:tc>
        <w:tc>
          <w:tcPr>
            <w:tcW w:w="1535" w:type="dxa"/>
            <w:tcBorders>
              <w:top w:val="nil"/>
              <w:left w:val="nil"/>
              <w:bottom w:val="single" w:sz="4" w:space="0" w:color="auto"/>
              <w:right w:val="single" w:sz="4" w:space="0" w:color="auto"/>
            </w:tcBorders>
            <w:shd w:val="clear" w:color="auto" w:fill="auto"/>
            <w:vAlign w:val="bottom"/>
            <w:hideMark/>
          </w:tcPr>
          <w:p w14:paraId="34D5396E"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GOH 583</w:t>
            </w:r>
          </w:p>
        </w:tc>
        <w:tc>
          <w:tcPr>
            <w:tcW w:w="1274" w:type="dxa"/>
            <w:tcBorders>
              <w:top w:val="nil"/>
              <w:left w:val="nil"/>
              <w:bottom w:val="single" w:sz="4" w:space="0" w:color="auto"/>
              <w:right w:val="single" w:sz="4" w:space="0" w:color="auto"/>
            </w:tcBorders>
            <w:shd w:val="clear" w:color="auto" w:fill="auto"/>
            <w:vAlign w:val="bottom"/>
            <w:hideMark/>
          </w:tcPr>
          <w:p w14:paraId="7308F6A4"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2013</w:t>
            </w:r>
          </w:p>
        </w:tc>
        <w:tc>
          <w:tcPr>
            <w:tcW w:w="4177" w:type="dxa"/>
            <w:tcBorders>
              <w:top w:val="nil"/>
              <w:left w:val="nil"/>
              <w:bottom w:val="single" w:sz="4" w:space="0" w:color="auto"/>
              <w:right w:val="single" w:sz="4" w:space="0" w:color="auto"/>
            </w:tcBorders>
            <w:shd w:val="clear" w:color="auto" w:fill="auto"/>
            <w:vAlign w:val="bottom"/>
            <w:hideMark/>
          </w:tcPr>
          <w:p w14:paraId="39EAEEEF"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W0LGM5EL9D1104679</w:t>
            </w:r>
          </w:p>
        </w:tc>
        <w:tc>
          <w:tcPr>
            <w:tcW w:w="519" w:type="dxa"/>
            <w:vAlign w:val="center"/>
            <w:hideMark/>
          </w:tcPr>
          <w:p w14:paraId="04DD1C52"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7CB9AF10"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1D72B6B2"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11</w:t>
            </w:r>
          </w:p>
        </w:tc>
        <w:tc>
          <w:tcPr>
            <w:tcW w:w="2357" w:type="dxa"/>
            <w:tcBorders>
              <w:top w:val="nil"/>
              <w:left w:val="nil"/>
              <w:bottom w:val="single" w:sz="4" w:space="0" w:color="auto"/>
              <w:right w:val="single" w:sz="4" w:space="0" w:color="auto"/>
            </w:tcBorders>
            <w:shd w:val="clear" w:color="auto" w:fill="auto"/>
            <w:vAlign w:val="bottom"/>
            <w:hideMark/>
          </w:tcPr>
          <w:p w14:paraId="54D78329"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LODGY</w:t>
            </w:r>
          </w:p>
        </w:tc>
        <w:tc>
          <w:tcPr>
            <w:tcW w:w="1535" w:type="dxa"/>
            <w:tcBorders>
              <w:top w:val="nil"/>
              <w:left w:val="nil"/>
              <w:bottom w:val="single" w:sz="4" w:space="0" w:color="auto"/>
              <w:right w:val="single" w:sz="4" w:space="0" w:color="auto"/>
            </w:tcBorders>
            <w:shd w:val="clear" w:color="auto" w:fill="auto"/>
            <w:vAlign w:val="bottom"/>
            <w:hideMark/>
          </w:tcPr>
          <w:p w14:paraId="6ACF9415"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JZU 235</w:t>
            </w:r>
          </w:p>
        </w:tc>
        <w:tc>
          <w:tcPr>
            <w:tcW w:w="1274" w:type="dxa"/>
            <w:tcBorders>
              <w:top w:val="nil"/>
              <w:left w:val="nil"/>
              <w:bottom w:val="single" w:sz="4" w:space="0" w:color="auto"/>
              <w:right w:val="single" w:sz="4" w:space="0" w:color="auto"/>
            </w:tcBorders>
            <w:shd w:val="clear" w:color="auto" w:fill="auto"/>
            <w:vAlign w:val="bottom"/>
            <w:hideMark/>
          </w:tcPr>
          <w:p w14:paraId="3870E1D1"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2017</w:t>
            </w:r>
          </w:p>
        </w:tc>
        <w:tc>
          <w:tcPr>
            <w:tcW w:w="4177" w:type="dxa"/>
            <w:tcBorders>
              <w:top w:val="nil"/>
              <w:left w:val="nil"/>
              <w:bottom w:val="single" w:sz="4" w:space="0" w:color="auto"/>
              <w:right w:val="single" w:sz="4" w:space="0" w:color="auto"/>
            </w:tcBorders>
            <w:shd w:val="clear" w:color="auto" w:fill="auto"/>
            <w:vAlign w:val="bottom"/>
            <w:hideMark/>
          </w:tcPr>
          <w:p w14:paraId="5D93CFE3"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UU1JSDCV558338622</w:t>
            </w:r>
          </w:p>
        </w:tc>
        <w:tc>
          <w:tcPr>
            <w:tcW w:w="519" w:type="dxa"/>
            <w:vAlign w:val="center"/>
            <w:hideMark/>
          </w:tcPr>
          <w:p w14:paraId="0A9B23D1"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6E8DE5C8" w14:textId="77777777" w:rsidTr="002F0832">
        <w:trPr>
          <w:trHeight w:val="600"/>
        </w:trPr>
        <w:tc>
          <w:tcPr>
            <w:tcW w:w="570" w:type="dxa"/>
            <w:tcBorders>
              <w:top w:val="nil"/>
              <w:left w:val="single" w:sz="4" w:space="0" w:color="auto"/>
              <w:bottom w:val="nil"/>
              <w:right w:val="single" w:sz="4" w:space="0" w:color="auto"/>
            </w:tcBorders>
            <w:shd w:val="clear" w:color="auto" w:fill="auto"/>
            <w:noWrap/>
            <w:vAlign w:val="bottom"/>
            <w:hideMark/>
          </w:tcPr>
          <w:p w14:paraId="7A7DE41B"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12</w:t>
            </w:r>
          </w:p>
        </w:tc>
        <w:tc>
          <w:tcPr>
            <w:tcW w:w="2357" w:type="dxa"/>
            <w:tcBorders>
              <w:top w:val="nil"/>
              <w:left w:val="nil"/>
              <w:bottom w:val="nil"/>
              <w:right w:val="single" w:sz="4" w:space="0" w:color="auto"/>
            </w:tcBorders>
            <w:shd w:val="clear" w:color="auto" w:fill="auto"/>
            <w:vAlign w:val="bottom"/>
            <w:hideMark/>
          </w:tcPr>
          <w:p w14:paraId="4AA4E435"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nil"/>
              <w:right w:val="single" w:sz="4" w:space="0" w:color="auto"/>
            </w:tcBorders>
            <w:shd w:val="clear" w:color="auto" w:fill="auto"/>
            <w:vAlign w:val="bottom"/>
            <w:hideMark/>
          </w:tcPr>
          <w:p w14:paraId="32D39D98"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JZU 238</w:t>
            </w:r>
          </w:p>
        </w:tc>
        <w:tc>
          <w:tcPr>
            <w:tcW w:w="1274" w:type="dxa"/>
            <w:tcBorders>
              <w:top w:val="nil"/>
              <w:left w:val="nil"/>
              <w:bottom w:val="nil"/>
              <w:right w:val="single" w:sz="4" w:space="0" w:color="auto"/>
            </w:tcBorders>
            <w:shd w:val="clear" w:color="auto" w:fill="auto"/>
            <w:vAlign w:val="bottom"/>
            <w:hideMark/>
          </w:tcPr>
          <w:p w14:paraId="7B51AFF9"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2017</w:t>
            </w:r>
          </w:p>
        </w:tc>
        <w:tc>
          <w:tcPr>
            <w:tcW w:w="4177" w:type="dxa"/>
            <w:tcBorders>
              <w:top w:val="nil"/>
              <w:left w:val="nil"/>
              <w:bottom w:val="nil"/>
              <w:right w:val="single" w:sz="4" w:space="0" w:color="auto"/>
            </w:tcBorders>
            <w:shd w:val="clear" w:color="auto" w:fill="auto"/>
            <w:vAlign w:val="bottom"/>
            <w:hideMark/>
          </w:tcPr>
          <w:p w14:paraId="07D8E8E8"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UU1HSDCVG58252590</w:t>
            </w:r>
          </w:p>
        </w:tc>
        <w:tc>
          <w:tcPr>
            <w:tcW w:w="519" w:type="dxa"/>
            <w:vAlign w:val="center"/>
            <w:hideMark/>
          </w:tcPr>
          <w:p w14:paraId="276BD317"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2111E82E" w14:textId="77777777" w:rsidTr="002F0832">
        <w:trPr>
          <w:trHeight w:val="600"/>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50DFC"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13</w:t>
            </w:r>
          </w:p>
        </w:tc>
        <w:tc>
          <w:tcPr>
            <w:tcW w:w="2357" w:type="dxa"/>
            <w:tcBorders>
              <w:top w:val="single" w:sz="4" w:space="0" w:color="auto"/>
              <w:left w:val="nil"/>
              <w:bottom w:val="single" w:sz="4" w:space="0" w:color="auto"/>
              <w:right w:val="single" w:sz="4" w:space="0" w:color="auto"/>
            </w:tcBorders>
            <w:shd w:val="clear" w:color="auto" w:fill="auto"/>
            <w:vAlign w:val="bottom"/>
            <w:hideMark/>
          </w:tcPr>
          <w:p w14:paraId="40E65EC7"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RENAULT KOLEOS</w:t>
            </w:r>
          </w:p>
        </w:tc>
        <w:tc>
          <w:tcPr>
            <w:tcW w:w="1535" w:type="dxa"/>
            <w:tcBorders>
              <w:top w:val="single" w:sz="4" w:space="0" w:color="auto"/>
              <w:left w:val="nil"/>
              <w:bottom w:val="single" w:sz="4" w:space="0" w:color="auto"/>
              <w:right w:val="single" w:sz="4" w:space="0" w:color="auto"/>
            </w:tcBorders>
            <w:shd w:val="clear" w:color="auto" w:fill="auto"/>
            <w:vAlign w:val="bottom"/>
            <w:hideMark/>
          </w:tcPr>
          <w:p w14:paraId="60CED727"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KTA 178</w:t>
            </w:r>
          </w:p>
        </w:tc>
        <w:tc>
          <w:tcPr>
            <w:tcW w:w="1274" w:type="dxa"/>
            <w:tcBorders>
              <w:top w:val="single" w:sz="4" w:space="0" w:color="auto"/>
              <w:left w:val="nil"/>
              <w:bottom w:val="single" w:sz="4" w:space="0" w:color="auto"/>
              <w:right w:val="single" w:sz="4" w:space="0" w:color="auto"/>
            </w:tcBorders>
            <w:shd w:val="clear" w:color="auto" w:fill="auto"/>
            <w:vAlign w:val="bottom"/>
            <w:hideMark/>
          </w:tcPr>
          <w:p w14:paraId="7A20CB5B"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2018</w:t>
            </w:r>
          </w:p>
        </w:tc>
        <w:tc>
          <w:tcPr>
            <w:tcW w:w="4177" w:type="dxa"/>
            <w:tcBorders>
              <w:top w:val="single" w:sz="4" w:space="0" w:color="auto"/>
              <w:left w:val="nil"/>
              <w:bottom w:val="single" w:sz="4" w:space="0" w:color="auto"/>
              <w:right w:val="single" w:sz="4" w:space="0" w:color="auto"/>
            </w:tcBorders>
            <w:shd w:val="clear" w:color="auto" w:fill="auto"/>
            <w:vAlign w:val="bottom"/>
            <w:hideMark/>
          </w:tcPr>
          <w:p w14:paraId="57265A3E"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VF1RZGOOX59282378</w:t>
            </w:r>
          </w:p>
        </w:tc>
        <w:tc>
          <w:tcPr>
            <w:tcW w:w="519" w:type="dxa"/>
            <w:vAlign w:val="center"/>
            <w:hideMark/>
          </w:tcPr>
          <w:p w14:paraId="7560E3D9"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55A020D4"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4704F95D"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14</w:t>
            </w:r>
          </w:p>
        </w:tc>
        <w:tc>
          <w:tcPr>
            <w:tcW w:w="2357" w:type="dxa"/>
            <w:tcBorders>
              <w:top w:val="nil"/>
              <w:left w:val="nil"/>
              <w:bottom w:val="single" w:sz="4" w:space="0" w:color="auto"/>
              <w:right w:val="single" w:sz="4" w:space="0" w:color="auto"/>
            </w:tcBorders>
            <w:shd w:val="clear" w:color="auto" w:fill="auto"/>
            <w:vAlign w:val="bottom"/>
            <w:hideMark/>
          </w:tcPr>
          <w:p w14:paraId="24DF37A8"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4" w:space="0" w:color="auto"/>
              <w:right w:val="single" w:sz="4" w:space="0" w:color="auto"/>
            </w:tcBorders>
            <w:shd w:val="clear" w:color="auto" w:fill="auto"/>
            <w:vAlign w:val="bottom"/>
            <w:hideMark/>
          </w:tcPr>
          <w:p w14:paraId="2266FDD4"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LGH 560</w:t>
            </w:r>
          </w:p>
        </w:tc>
        <w:tc>
          <w:tcPr>
            <w:tcW w:w="1274" w:type="dxa"/>
            <w:tcBorders>
              <w:top w:val="nil"/>
              <w:left w:val="nil"/>
              <w:bottom w:val="single" w:sz="4" w:space="0" w:color="auto"/>
              <w:right w:val="single" w:sz="4" w:space="0" w:color="auto"/>
            </w:tcBorders>
            <w:shd w:val="clear" w:color="auto" w:fill="auto"/>
            <w:vAlign w:val="bottom"/>
            <w:hideMark/>
          </w:tcPr>
          <w:p w14:paraId="642460AA"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2019</w:t>
            </w:r>
          </w:p>
        </w:tc>
        <w:tc>
          <w:tcPr>
            <w:tcW w:w="4177" w:type="dxa"/>
            <w:tcBorders>
              <w:top w:val="nil"/>
              <w:left w:val="nil"/>
              <w:bottom w:val="single" w:sz="4" w:space="0" w:color="auto"/>
              <w:right w:val="single" w:sz="4" w:space="0" w:color="auto"/>
            </w:tcBorders>
            <w:shd w:val="clear" w:color="auto" w:fill="auto"/>
            <w:vAlign w:val="bottom"/>
            <w:hideMark/>
          </w:tcPr>
          <w:p w14:paraId="629D51DE"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VF1HJD40064308674</w:t>
            </w:r>
          </w:p>
        </w:tc>
        <w:tc>
          <w:tcPr>
            <w:tcW w:w="519" w:type="dxa"/>
            <w:vAlign w:val="center"/>
            <w:hideMark/>
          </w:tcPr>
          <w:p w14:paraId="485A9202"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47A7F5C3"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7B185781"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15</w:t>
            </w:r>
          </w:p>
        </w:tc>
        <w:tc>
          <w:tcPr>
            <w:tcW w:w="2357" w:type="dxa"/>
            <w:tcBorders>
              <w:top w:val="nil"/>
              <w:left w:val="nil"/>
              <w:bottom w:val="single" w:sz="4" w:space="0" w:color="auto"/>
              <w:right w:val="single" w:sz="4" w:space="0" w:color="auto"/>
            </w:tcBorders>
            <w:shd w:val="clear" w:color="auto" w:fill="auto"/>
            <w:vAlign w:val="bottom"/>
            <w:hideMark/>
          </w:tcPr>
          <w:p w14:paraId="6FE1DEAE"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4" w:space="0" w:color="auto"/>
              <w:right w:val="single" w:sz="4" w:space="0" w:color="auto"/>
            </w:tcBorders>
            <w:shd w:val="clear" w:color="auto" w:fill="auto"/>
            <w:vAlign w:val="bottom"/>
            <w:hideMark/>
          </w:tcPr>
          <w:p w14:paraId="4728ABED"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LGH 567</w:t>
            </w:r>
          </w:p>
        </w:tc>
        <w:tc>
          <w:tcPr>
            <w:tcW w:w="1274" w:type="dxa"/>
            <w:tcBorders>
              <w:top w:val="nil"/>
              <w:left w:val="nil"/>
              <w:bottom w:val="single" w:sz="4" w:space="0" w:color="auto"/>
              <w:right w:val="single" w:sz="4" w:space="0" w:color="auto"/>
            </w:tcBorders>
            <w:shd w:val="clear" w:color="auto" w:fill="auto"/>
            <w:vAlign w:val="bottom"/>
            <w:hideMark/>
          </w:tcPr>
          <w:p w14:paraId="7E588088"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2019</w:t>
            </w:r>
          </w:p>
        </w:tc>
        <w:tc>
          <w:tcPr>
            <w:tcW w:w="4177" w:type="dxa"/>
            <w:tcBorders>
              <w:top w:val="nil"/>
              <w:left w:val="nil"/>
              <w:bottom w:val="single" w:sz="4" w:space="0" w:color="auto"/>
              <w:right w:val="single" w:sz="4" w:space="0" w:color="auto"/>
            </w:tcBorders>
            <w:shd w:val="clear" w:color="auto" w:fill="auto"/>
            <w:vAlign w:val="bottom"/>
            <w:hideMark/>
          </w:tcPr>
          <w:p w14:paraId="2447CEA7"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VF1HJD40764308655</w:t>
            </w:r>
          </w:p>
        </w:tc>
        <w:tc>
          <w:tcPr>
            <w:tcW w:w="519" w:type="dxa"/>
            <w:vAlign w:val="center"/>
            <w:hideMark/>
          </w:tcPr>
          <w:p w14:paraId="71CFB036"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6C8A5579"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118C1448"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16</w:t>
            </w:r>
          </w:p>
        </w:tc>
        <w:tc>
          <w:tcPr>
            <w:tcW w:w="2357" w:type="dxa"/>
            <w:tcBorders>
              <w:top w:val="nil"/>
              <w:left w:val="nil"/>
              <w:bottom w:val="single" w:sz="4" w:space="0" w:color="auto"/>
              <w:right w:val="single" w:sz="4" w:space="0" w:color="auto"/>
            </w:tcBorders>
            <w:shd w:val="clear" w:color="auto" w:fill="auto"/>
            <w:vAlign w:val="bottom"/>
            <w:hideMark/>
          </w:tcPr>
          <w:p w14:paraId="45F2CAD9"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4" w:space="0" w:color="auto"/>
              <w:right w:val="single" w:sz="4" w:space="0" w:color="auto"/>
            </w:tcBorders>
            <w:shd w:val="clear" w:color="auto" w:fill="auto"/>
            <w:vAlign w:val="bottom"/>
            <w:hideMark/>
          </w:tcPr>
          <w:p w14:paraId="0E5CC59F"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LGH 557</w:t>
            </w:r>
          </w:p>
        </w:tc>
        <w:tc>
          <w:tcPr>
            <w:tcW w:w="1274" w:type="dxa"/>
            <w:tcBorders>
              <w:top w:val="nil"/>
              <w:left w:val="nil"/>
              <w:bottom w:val="single" w:sz="4" w:space="0" w:color="auto"/>
              <w:right w:val="single" w:sz="4" w:space="0" w:color="auto"/>
            </w:tcBorders>
            <w:shd w:val="clear" w:color="auto" w:fill="auto"/>
            <w:vAlign w:val="bottom"/>
            <w:hideMark/>
          </w:tcPr>
          <w:p w14:paraId="18160FA0"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2019</w:t>
            </w:r>
          </w:p>
        </w:tc>
        <w:tc>
          <w:tcPr>
            <w:tcW w:w="4177" w:type="dxa"/>
            <w:tcBorders>
              <w:top w:val="nil"/>
              <w:left w:val="nil"/>
              <w:bottom w:val="single" w:sz="4" w:space="0" w:color="auto"/>
              <w:right w:val="single" w:sz="4" w:space="0" w:color="auto"/>
            </w:tcBorders>
            <w:shd w:val="clear" w:color="auto" w:fill="auto"/>
            <w:vAlign w:val="bottom"/>
            <w:hideMark/>
          </w:tcPr>
          <w:p w14:paraId="21621CB5"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VF1HJD40764308672</w:t>
            </w:r>
          </w:p>
        </w:tc>
        <w:tc>
          <w:tcPr>
            <w:tcW w:w="519" w:type="dxa"/>
            <w:vAlign w:val="center"/>
            <w:hideMark/>
          </w:tcPr>
          <w:p w14:paraId="4BF40C57"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19DC2727"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11FDE411"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17</w:t>
            </w:r>
          </w:p>
        </w:tc>
        <w:tc>
          <w:tcPr>
            <w:tcW w:w="2357" w:type="dxa"/>
            <w:tcBorders>
              <w:top w:val="nil"/>
              <w:left w:val="nil"/>
              <w:bottom w:val="single" w:sz="4" w:space="0" w:color="auto"/>
              <w:right w:val="single" w:sz="4" w:space="0" w:color="auto"/>
            </w:tcBorders>
            <w:shd w:val="clear" w:color="auto" w:fill="auto"/>
            <w:vAlign w:val="bottom"/>
            <w:hideMark/>
          </w:tcPr>
          <w:p w14:paraId="5423233C"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4" w:space="0" w:color="auto"/>
              <w:right w:val="single" w:sz="4" w:space="0" w:color="auto"/>
            </w:tcBorders>
            <w:shd w:val="clear" w:color="auto" w:fill="auto"/>
            <w:vAlign w:val="bottom"/>
            <w:hideMark/>
          </w:tcPr>
          <w:p w14:paraId="630BA470"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LGH 572</w:t>
            </w:r>
          </w:p>
        </w:tc>
        <w:tc>
          <w:tcPr>
            <w:tcW w:w="1274" w:type="dxa"/>
            <w:tcBorders>
              <w:top w:val="nil"/>
              <w:left w:val="nil"/>
              <w:bottom w:val="single" w:sz="4" w:space="0" w:color="auto"/>
              <w:right w:val="single" w:sz="4" w:space="0" w:color="auto"/>
            </w:tcBorders>
            <w:shd w:val="clear" w:color="auto" w:fill="auto"/>
            <w:vAlign w:val="bottom"/>
            <w:hideMark/>
          </w:tcPr>
          <w:p w14:paraId="50B04F41"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2019</w:t>
            </w:r>
          </w:p>
        </w:tc>
        <w:tc>
          <w:tcPr>
            <w:tcW w:w="4177" w:type="dxa"/>
            <w:tcBorders>
              <w:top w:val="nil"/>
              <w:left w:val="nil"/>
              <w:bottom w:val="single" w:sz="4" w:space="0" w:color="auto"/>
              <w:right w:val="single" w:sz="4" w:space="0" w:color="auto"/>
            </w:tcBorders>
            <w:shd w:val="clear" w:color="auto" w:fill="auto"/>
            <w:vAlign w:val="bottom"/>
            <w:hideMark/>
          </w:tcPr>
          <w:p w14:paraId="16DD400A"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VF1HJD40264308661</w:t>
            </w:r>
          </w:p>
        </w:tc>
        <w:tc>
          <w:tcPr>
            <w:tcW w:w="519" w:type="dxa"/>
            <w:vAlign w:val="center"/>
            <w:hideMark/>
          </w:tcPr>
          <w:p w14:paraId="40EE87CA"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2207691B"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2DD6C3AF"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18</w:t>
            </w:r>
          </w:p>
        </w:tc>
        <w:tc>
          <w:tcPr>
            <w:tcW w:w="2357" w:type="dxa"/>
            <w:tcBorders>
              <w:top w:val="nil"/>
              <w:left w:val="nil"/>
              <w:bottom w:val="single" w:sz="4" w:space="0" w:color="auto"/>
              <w:right w:val="single" w:sz="4" w:space="0" w:color="auto"/>
            </w:tcBorders>
            <w:shd w:val="clear" w:color="auto" w:fill="auto"/>
            <w:vAlign w:val="bottom"/>
            <w:hideMark/>
          </w:tcPr>
          <w:p w14:paraId="231DD31D"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4" w:space="0" w:color="auto"/>
              <w:right w:val="single" w:sz="4" w:space="0" w:color="auto"/>
            </w:tcBorders>
            <w:shd w:val="clear" w:color="auto" w:fill="auto"/>
            <w:vAlign w:val="bottom"/>
            <w:hideMark/>
          </w:tcPr>
          <w:p w14:paraId="4A38BE66"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LGH 573</w:t>
            </w:r>
          </w:p>
        </w:tc>
        <w:tc>
          <w:tcPr>
            <w:tcW w:w="1274" w:type="dxa"/>
            <w:tcBorders>
              <w:top w:val="nil"/>
              <w:left w:val="nil"/>
              <w:bottom w:val="single" w:sz="4" w:space="0" w:color="auto"/>
              <w:right w:val="single" w:sz="4" w:space="0" w:color="auto"/>
            </w:tcBorders>
            <w:shd w:val="clear" w:color="auto" w:fill="auto"/>
            <w:vAlign w:val="bottom"/>
            <w:hideMark/>
          </w:tcPr>
          <w:p w14:paraId="7DED381A"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2019</w:t>
            </w:r>
          </w:p>
        </w:tc>
        <w:tc>
          <w:tcPr>
            <w:tcW w:w="4177" w:type="dxa"/>
            <w:tcBorders>
              <w:top w:val="nil"/>
              <w:left w:val="nil"/>
              <w:bottom w:val="single" w:sz="4" w:space="0" w:color="auto"/>
              <w:right w:val="single" w:sz="4" w:space="0" w:color="auto"/>
            </w:tcBorders>
            <w:shd w:val="clear" w:color="auto" w:fill="auto"/>
            <w:vAlign w:val="bottom"/>
            <w:hideMark/>
          </w:tcPr>
          <w:p w14:paraId="108E309D"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VF1HJD40664308663</w:t>
            </w:r>
          </w:p>
        </w:tc>
        <w:tc>
          <w:tcPr>
            <w:tcW w:w="519" w:type="dxa"/>
            <w:vAlign w:val="center"/>
            <w:hideMark/>
          </w:tcPr>
          <w:p w14:paraId="39EBB18E"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4D133A16"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11580674"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lastRenderedPageBreak/>
              <w:t>19</w:t>
            </w:r>
          </w:p>
        </w:tc>
        <w:tc>
          <w:tcPr>
            <w:tcW w:w="2357" w:type="dxa"/>
            <w:tcBorders>
              <w:top w:val="nil"/>
              <w:left w:val="nil"/>
              <w:bottom w:val="single" w:sz="4" w:space="0" w:color="auto"/>
              <w:right w:val="single" w:sz="4" w:space="0" w:color="auto"/>
            </w:tcBorders>
            <w:shd w:val="clear" w:color="auto" w:fill="auto"/>
            <w:vAlign w:val="bottom"/>
            <w:hideMark/>
          </w:tcPr>
          <w:p w14:paraId="78FC5B37"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4" w:space="0" w:color="auto"/>
              <w:right w:val="single" w:sz="4" w:space="0" w:color="auto"/>
            </w:tcBorders>
            <w:shd w:val="clear" w:color="auto" w:fill="auto"/>
            <w:vAlign w:val="bottom"/>
            <w:hideMark/>
          </w:tcPr>
          <w:p w14:paraId="04444D56"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LGH 568</w:t>
            </w:r>
          </w:p>
        </w:tc>
        <w:tc>
          <w:tcPr>
            <w:tcW w:w="1274" w:type="dxa"/>
            <w:tcBorders>
              <w:top w:val="nil"/>
              <w:left w:val="nil"/>
              <w:bottom w:val="single" w:sz="4" w:space="0" w:color="auto"/>
              <w:right w:val="single" w:sz="4" w:space="0" w:color="auto"/>
            </w:tcBorders>
            <w:shd w:val="clear" w:color="auto" w:fill="auto"/>
            <w:vAlign w:val="bottom"/>
            <w:hideMark/>
          </w:tcPr>
          <w:p w14:paraId="4B579590"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2019</w:t>
            </w:r>
          </w:p>
        </w:tc>
        <w:tc>
          <w:tcPr>
            <w:tcW w:w="4177" w:type="dxa"/>
            <w:tcBorders>
              <w:top w:val="nil"/>
              <w:left w:val="nil"/>
              <w:bottom w:val="single" w:sz="4" w:space="0" w:color="auto"/>
              <w:right w:val="single" w:sz="4" w:space="0" w:color="auto"/>
            </w:tcBorders>
            <w:shd w:val="clear" w:color="auto" w:fill="auto"/>
            <w:vAlign w:val="bottom"/>
            <w:hideMark/>
          </w:tcPr>
          <w:p w14:paraId="7A118D6D"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VF1HJD40064308660</w:t>
            </w:r>
          </w:p>
        </w:tc>
        <w:tc>
          <w:tcPr>
            <w:tcW w:w="519" w:type="dxa"/>
            <w:vAlign w:val="center"/>
            <w:hideMark/>
          </w:tcPr>
          <w:p w14:paraId="0E6B7FD1"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018E8815"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75A82A91"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20</w:t>
            </w:r>
          </w:p>
        </w:tc>
        <w:tc>
          <w:tcPr>
            <w:tcW w:w="2357" w:type="dxa"/>
            <w:tcBorders>
              <w:top w:val="nil"/>
              <w:left w:val="nil"/>
              <w:bottom w:val="single" w:sz="4" w:space="0" w:color="auto"/>
              <w:right w:val="single" w:sz="4" w:space="0" w:color="auto"/>
            </w:tcBorders>
            <w:shd w:val="clear" w:color="auto" w:fill="auto"/>
            <w:vAlign w:val="bottom"/>
            <w:hideMark/>
          </w:tcPr>
          <w:p w14:paraId="4F75EEF1"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4" w:space="0" w:color="auto"/>
              <w:right w:val="single" w:sz="4" w:space="0" w:color="auto"/>
            </w:tcBorders>
            <w:shd w:val="clear" w:color="auto" w:fill="auto"/>
            <w:vAlign w:val="bottom"/>
            <w:hideMark/>
          </w:tcPr>
          <w:p w14:paraId="7A5C6D89"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LGH 553</w:t>
            </w:r>
          </w:p>
        </w:tc>
        <w:tc>
          <w:tcPr>
            <w:tcW w:w="1274" w:type="dxa"/>
            <w:tcBorders>
              <w:top w:val="nil"/>
              <w:left w:val="nil"/>
              <w:bottom w:val="single" w:sz="4" w:space="0" w:color="auto"/>
              <w:right w:val="single" w:sz="4" w:space="0" w:color="auto"/>
            </w:tcBorders>
            <w:shd w:val="clear" w:color="auto" w:fill="auto"/>
            <w:vAlign w:val="bottom"/>
            <w:hideMark/>
          </w:tcPr>
          <w:p w14:paraId="46E326BE"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2019</w:t>
            </w:r>
          </w:p>
        </w:tc>
        <w:tc>
          <w:tcPr>
            <w:tcW w:w="4177" w:type="dxa"/>
            <w:tcBorders>
              <w:top w:val="nil"/>
              <w:left w:val="nil"/>
              <w:bottom w:val="single" w:sz="4" w:space="0" w:color="auto"/>
              <w:right w:val="single" w:sz="4" w:space="0" w:color="auto"/>
            </w:tcBorders>
            <w:shd w:val="clear" w:color="auto" w:fill="auto"/>
            <w:vAlign w:val="bottom"/>
            <w:hideMark/>
          </w:tcPr>
          <w:p w14:paraId="1352182D"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VF1HJD40564308671</w:t>
            </w:r>
          </w:p>
        </w:tc>
        <w:tc>
          <w:tcPr>
            <w:tcW w:w="519" w:type="dxa"/>
            <w:vAlign w:val="center"/>
            <w:hideMark/>
          </w:tcPr>
          <w:p w14:paraId="4F761EF5"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5B82A8E5"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54073065"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21</w:t>
            </w:r>
          </w:p>
        </w:tc>
        <w:tc>
          <w:tcPr>
            <w:tcW w:w="2357" w:type="dxa"/>
            <w:tcBorders>
              <w:top w:val="nil"/>
              <w:left w:val="nil"/>
              <w:bottom w:val="single" w:sz="4" w:space="0" w:color="auto"/>
              <w:right w:val="single" w:sz="4" w:space="0" w:color="auto"/>
            </w:tcBorders>
            <w:shd w:val="clear" w:color="auto" w:fill="auto"/>
            <w:vAlign w:val="bottom"/>
            <w:hideMark/>
          </w:tcPr>
          <w:p w14:paraId="32D87753"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4" w:space="0" w:color="auto"/>
              <w:right w:val="single" w:sz="4" w:space="0" w:color="auto"/>
            </w:tcBorders>
            <w:shd w:val="clear" w:color="auto" w:fill="auto"/>
            <w:vAlign w:val="bottom"/>
            <w:hideMark/>
          </w:tcPr>
          <w:p w14:paraId="356667EC"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LGH 576</w:t>
            </w:r>
          </w:p>
        </w:tc>
        <w:tc>
          <w:tcPr>
            <w:tcW w:w="1274" w:type="dxa"/>
            <w:tcBorders>
              <w:top w:val="nil"/>
              <w:left w:val="nil"/>
              <w:bottom w:val="single" w:sz="4" w:space="0" w:color="auto"/>
              <w:right w:val="single" w:sz="4" w:space="0" w:color="auto"/>
            </w:tcBorders>
            <w:shd w:val="clear" w:color="auto" w:fill="auto"/>
            <w:vAlign w:val="bottom"/>
            <w:hideMark/>
          </w:tcPr>
          <w:p w14:paraId="34AD8820"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2019</w:t>
            </w:r>
          </w:p>
        </w:tc>
        <w:tc>
          <w:tcPr>
            <w:tcW w:w="4177" w:type="dxa"/>
            <w:tcBorders>
              <w:top w:val="nil"/>
              <w:left w:val="nil"/>
              <w:bottom w:val="single" w:sz="4" w:space="0" w:color="auto"/>
              <w:right w:val="single" w:sz="4" w:space="0" w:color="auto"/>
            </w:tcBorders>
            <w:shd w:val="clear" w:color="auto" w:fill="auto"/>
            <w:vAlign w:val="bottom"/>
            <w:hideMark/>
          </w:tcPr>
          <w:p w14:paraId="004C00BB"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VF1HJD40164308666</w:t>
            </w:r>
          </w:p>
        </w:tc>
        <w:tc>
          <w:tcPr>
            <w:tcW w:w="519" w:type="dxa"/>
            <w:vAlign w:val="center"/>
            <w:hideMark/>
          </w:tcPr>
          <w:p w14:paraId="7EC4B5E2"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224BA4C6"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3E9642EA"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22</w:t>
            </w:r>
          </w:p>
        </w:tc>
        <w:tc>
          <w:tcPr>
            <w:tcW w:w="2357" w:type="dxa"/>
            <w:tcBorders>
              <w:top w:val="nil"/>
              <w:left w:val="nil"/>
              <w:bottom w:val="single" w:sz="4" w:space="0" w:color="auto"/>
              <w:right w:val="single" w:sz="4" w:space="0" w:color="auto"/>
            </w:tcBorders>
            <w:shd w:val="clear" w:color="auto" w:fill="auto"/>
            <w:vAlign w:val="bottom"/>
            <w:hideMark/>
          </w:tcPr>
          <w:p w14:paraId="2591F02A"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4" w:space="0" w:color="auto"/>
              <w:right w:val="single" w:sz="4" w:space="0" w:color="auto"/>
            </w:tcBorders>
            <w:shd w:val="clear" w:color="auto" w:fill="auto"/>
            <w:vAlign w:val="bottom"/>
            <w:hideMark/>
          </w:tcPr>
          <w:p w14:paraId="6AB736F9"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LGH 551</w:t>
            </w:r>
          </w:p>
        </w:tc>
        <w:tc>
          <w:tcPr>
            <w:tcW w:w="1274" w:type="dxa"/>
            <w:tcBorders>
              <w:top w:val="nil"/>
              <w:left w:val="nil"/>
              <w:bottom w:val="single" w:sz="4" w:space="0" w:color="auto"/>
              <w:right w:val="single" w:sz="4" w:space="0" w:color="auto"/>
            </w:tcBorders>
            <w:shd w:val="clear" w:color="auto" w:fill="auto"/>
            <w:vAlign w:val="bottom"/>
            <w:hideMark/>
          </w:tcPr>
          <w:p w14:paraId="11C4E5BF"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2019</w:t>
            </w:r>
          </w:p>
        </w:tc>
        <w:tc>
          <w:tcPr>
            <w:tcW w:w="4177" w:type="dxa"/>
            <w:tcBorders>
              <w:top w:val="nil"/>
              <w:left w:val="nil"/>
              <w:bottom w:val="single" w:sz="4" w:space="0" w:color="auto"/>
              <w:right w:val="single" w:sz="4" w:space="0" w:color="auto"/>
            </w:tcBorders>
            <w:shd w:val="clear" w:color="auto" w:fill="auto"/>
            <w:vAlign w:val="bottom"/>
            <w:hideMark/>
          </w:tcPr>
          <w:p w14:paraId="49AE8A75"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VF1HJD40564308668</w:t>
            </w:r>
          </w:p>
        </w:tc>
        <w:tc>
          <w:tcPr>
            <w:tcW w:w="519" w:type="dxa"/>
            <w:vAlign w:val="center"/>
            <w:hideMark/>
          </w:tcPr>
          <w:p w14:paraId="48027B93"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5F6D396C"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4AFD08C2"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23</w:t>
            </w:r>
          </w:p>
        </w:tc>
        <w:tc>
          <w:tcPr>
            <w:tcW w:w="2357" w:type="dxa"/>
            <w:tcBorders>
              <w:top w:val="nil"/>
              <w:left w:val="nil"/>
              <w:bottom w:val="single" w:sz="4" w:space="0" w:color="auto"/>
              <w:right w:val="single" w:sz="4" w:space="0" w:color="auto"/>
            </w:tcBorders>
            <w:shd w:val="clear" w:color="auto" w:fill="auto"/>
            <w:vAlign w:val="bottom"/>
            <w:hideMark/>
          </w:tcPr>
          <w:p w14:paraId="6845E998"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4" w:space="0" w:color="auto"/>
              <w:right w:val="single" w:sz="4" w:space="0" w:color="auto"/>
            </w:tcBorders>
            <w:shd w:val="clear" w:color="auto" w:fill="auto"/>
            <w:vAlign w:val="bottom"/>
            <w:hideMark/>
          </w:tcPr>
          <w:p w14:paraId="5D1F545E"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LGH 565</w:t>
            </w:r>
          </w:p>
        </w:tc>
        <w:tc>
          <w:tcPr>
            <w:tcW w:w="1274" w:type="dxa"/>
            <w:tcBorders>
              <w:top w:val="nil"/>
              <w:left w:val="nil"/>
              <w:bottom w:val="single" w:sz="4" w:space="0" w:color="auto"/>
              <w:right w:val="single" w:sz="4" w:space="0" w:color="auto"/>
            </w:tcBorders>
            <w:shd w:val="clear" w:color="auto" w:fill="auto"/>
            <w:vAlign w:val="bottom"/>
            <w:hideMark/>
          </w:tcPr>
          <w:p w14:paraId="15F4866C"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2019</w:t>
            </w:r>
          </w:p>
        </w:tc>
        <w:tc>
          <w:tcPr>
            <w:tcW w:w="4177" w:type="dxa"/>
            <w:tcBorders>
              <w:top w:val="nil"/>
              <w:left w:val="nil"/>
              <w:bottom w:val="single" w:sz="4" w:space="0" w:color="auto"/>
              <w:right w:val="single" w:sz="4" w:space="0" w:color="auto"/>
            </w:tcBorders>
            <w:shd w:val="clear" w:color="auto" w:fill="auto"/>
            <w:vAlign w:val="bottom"/>
            <w:hideMark/>
          </w:tcPr>
          <w:p w14:paraId="60D5A2C4"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VF1HJD40864308650</w:t>
            </w:r>
          </w:p>
        </w:tc>
        <w:tc>
          <w:tcPr>
            <w:tcW w:w="519" w:type="dxa"/>
            <w:vAlign w:val="center"/>
            <w:hideMark/>
          </w:tcPr>
          <w:p w14:paraId="7ED2289E"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2C878EF2"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7C40C02B"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24</w:t>
            </w:r>
          </w:p>
        </w:tc>
        <w:tc>
          <w:tcPr>
            <w:tcW w:w="2357" w:type="dxa"/>
            <w:tcBorders>
              <w:top w:val="nil"/>
              <w:left w:val="nil"/>
              <w:bottom w:val="single" w:sz="4" w:space="0" w:color="auto"/>
              <w:right w:val="single" w:sz="4" w:space="0" w:color="auto"/>
            </w:tcBorders>
            <w:shd w:val="clear" w:color="auto" w:fill="auto"/>
            <w:vAlign w:val="bottom"/>
            <w:hideMark/>
          </w:tcPr>
          <w:p w14:paraId="5B192CF4"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4" w:space="0" w:color="auto"/>
              <w:right w:val="single" w:sz="4" w:space="0" w:color="auto"/>
            </w:tcBorders>
            <w:shd w:val="clear" w:color="auto" w:fill="auto"/>
            <w:vAlign w:val="bottom"/>
            <w:hideMark/>
          </w:tcPr>
          <w:p w14:paraId="6FDE65E1"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LGH 562</w:t>
            </w:r>
          </w:p>
        </w:tc>
        <w:tc>
          <w:tcPr>
            <w:tcW w:w="1274" w:type="dxa"/>
            <w:tcBorders>
              <w:top w:val="nil"/>
              <w:left w:val="nil"/>
              <w:bottom w:val="single" w:sz="4" w:space="0" w:color="auto"/>
              <w:right w:val="single" w:sz="4" w:space="0" w:color="auto"/>
            </w:tcBorders>
            <w:shd w:val="clear" w:color="auto" w:fill="auto"/>
            <w:vAlign w:val="bottom"/>
            <w:hideMark/>
          </w:tcPr>
          <w:p w14:paraId="41F74F64"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2019</w:t>
            </w:r>
          </w:p>
        </w:tc>
        <w:tc>
          <w:tcPr>
            <w:tcW w:w="4177" w:type="dxa"/>
            <w:tcBorders>
              <w:top w:val="nil"/>
              <w:left w:val="nil"/>
              <w:bottom w:val="single" w:sz="4" w:space="0" w:color="auto"/>
              <w:right w:val="single" w:sz="4" w:space="0" w:color="auto"/>
            </w:tcBorders>
            <w:shd w:val="clear" w:color="auto" w:fill="auto"/>
            <w:vAlign w:val="bottom"/>
            <w:hideMark/>
          </w:tcPr>
          <w:p w14:paraId="47AD8379"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VF1HJD40664308680</w:t>
            </w:r>
          </w:p>
        </w:tc>
        <w:tc>
          <w:tcPr>
            <w:tcW w:w="519" w:type="dxa"/>
            <w:vAlign w:val="center"/>
            <w:hideMark/>
          </w:tcPr>
          <w:p w14:paraId="6699921F"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6A24229D" w14:textId="77777777" w:rsidTr="002F0832">
        <w:trPr>
          <w:trHeight w:val="600"/>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3B207"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25</w:t>
            </w:r>
          </w:p>
        </w:tc>
        <w:tc>
          <w:tcPr>
            <w:tcW w:w="2357" w:type="dxa"/>
            <w:tcBorders>
              <w:top w:val="single" w:sz="4" w:space="0" w:color="auto"/>
              <w:left w:val="nil"/>
              <w:bottom w:val="single" w:sz="4" w:space="0" w:color="auto"/>
              <w:right w:val="single" w:sz="4" w:space="0" w:color="auto"/>
            </w:tcBorders>
            <w:shd w:val="clear" w:color="auto" w:fill="auto"/>
            <w:vAlign w:val="bottom"/>
            <w:hideMark/>
          </w:tcPr>
          <w:p w14:paraId="4251A7C3"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NISSAN QASHQAI</w:t>
            </w:r>
          </w:p>
        </w:tc>
        <w:tc>
          <w:tcPr>
            <w:tcW w:w="1535" w:type="dxa"/>
            <w:tcBorders>
              <w:top w:val="single" w:sz="4" w:space="0" w:color="auto"/>
              <w:left w:val="nil"/>
              <w:bottom w:val="single" w:sz="4" w:space="0" w:color="auto"/>
              <w:right w:val="single" w:sz="4" w:space="0" w:color="auto"/>
            </w:tcBorders>
            <w:shd w:val="clear" w:color="auto" w:fill="auto"/>
            <w:vAlign w:val="bottom"/>
            <w:hideMark/>
          </w:tcPr>
          <w:p w14:paraId="519DA8EC"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LPK 122</w:t>
            </w:r>
          </w:p>
        </w:tc>
        <w:tc>
          <w:tcPr>
            <w:tcW w:w="1274" w:type="dxa"/>
            <w:tcBorders>
              <w:top w:val="single" w:sz="4" w:space="0" w:color="auto"/>
              <w:left w:val="nil"/>
              <w:bottom w:val="single" w:sz="4" w:space="0" w:color="auto"/>
              <w:right w:val="single" w:sz="4" w:space="0" w:color="auto"/>
            </w:tcBorders>
            <w:shd w:val="clear" w:color="auto" w:fill="auto"/>
            <w:vAlign w:val="bottom"/>
            <w:hideMark/>
          </w:tcPr>
          <w:p w14:paraId="286651B5"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2020</w:t>
            </w:r>
          </w:p>
        </w:tc>
        <w:tc>
          <w:tcPr>
            <w:tcW w:w="4177" w:type="dxa"/>
            <w:tcBorders>
              <w:top w:val="single" w:sz="4" w:space="0" w:color="auto"/>
              <w:left w:val="nil"/>
              <w:bottom w:val="single" w:sz="4" w:space="0" w:color="auto"/>
              <w:right w:val="single" w:sz="4" w:space="0" w:color="auto"/>
            </w:tcBorders>
            <w:shd w:val="clear" w:color="auto" w:fill="auto"/>
            <w:vAlign w:val="bottom"/>
            <w:hideMark/>
          </w:tcPr>
          <w:p w14:paraId="78595CC6"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SJNFFAJ11U2872920</w:t>
            </w:r>
          </w:p>
        </w:tc>
        <w:tc>
          <w:tcPr>
            <w:tcW w:w="519" w:type="dxa"/>
            <w:vAlign w:val="center"/>
            <w:hideMark/>
          </w:tcPr>
          <w:p w14:paraId="174917D6"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2ACDB78A"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0750D1E2"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26</w:t>
            </w:r>
          </w:p>
        </w:tc>
        <w:tc>
          <w:tcPr>
            <w:tcW w:w="2357" w:type="dxa"/>
            <w:tcBorders>
              <w:top w:val="nil"/>
              <w:left w:val="nil"/>
              <w:bottom w:val="single" w:sz="4" w:space="0" w:color="auto"/>
              <w:right w:val="single" w:sz="4" w:space="0" w:color="auto"/>
            </w:tcBorders>
            <w:shd w:val="clear" w:color="auto" w:fill="auto"/>
            <w:vAlign w:val="bottom"/>
            <w:hideMark/>
          </w:tcPr>
          <w:p w14:paraId="42906D58"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4" w:space="0" w:color="auto"/>
              <w:right w:val="single" w:sz="4" w:space="0" w:color="auto"/>
            </w:tcBorders>
            <w:shd w:val="clear" w:color="auto" w:fill="auto"/>
            <w:vAlign w:val="bottom"/>
            <w:hideMark/>
          </w:tcPr>
          <w:p w14:paraId="39BFA32F"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MIJ 159</w:t>
            </w:r>
          </w:p>
        </w:tc>
        <w:tc>
          <w:tcPr>
            <w:tcW w:w="1274" w:type="dxa"/>
            <w:tcBorders>
              <w:top w:val="nil"/>
              <w:left w:val="nil"/>
              <w:bottom w:val="single" w:sz="4" w:space="0" w:color="auto"/>
              <w:right w:val="single" w:sz="4" w:space="0" w:color="auto"/>
            </w:tcBorders>
            <w:shd w:val="clear" w:color="auto" w:fill="auto"/>
            <w:vAlign w:val="bottom"/>
            <w:hideMark/>
          </w:tcPr>
          <w:p w14:paraId="07E4103A"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2022</w:t>
            </w:r>
          </w:p>
        </w:tc>
        <w:tc>
          <w:tcPr>
            <w:tcW w:w="4177" w:type="dxa"/>
            <w:tcBorders>
              <w:top w:val="nil"/>
              <w:left w:val="nil"/>
              <w:bottom w:val="single" w:sz="4" w:space="0" w:color="auto"/>
              <w:right w:val="single" w:sz="4" w:space="0" w:color="auto"/>
            </w:tcBorders>
            <w:shd w:val="clear" w:color="auto" w:fill="auto"/>
            <w:vAlign w:val="bottom"/>
            <w:hideMark/>
          </w:tcPr>
          <w:p w14:paraId="534F45DB"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VF1HJD20969737432</w:t>
            </w:r>
          </w:p>
        </w:tc>
        <w:tc>
          <w:tcPr>
            <w:tcW w:w="519" w:type="dxa"/>
            <w:vAlign w:val="center"/>
            <w:hideMark/>
          </w:tcPr>
          <w:p w14:paraId="2337B2A9"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18A3EF0F"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3107012D" w14:textId="77777777" w:rsidR="007C528C" w:rsidRPr="00ED33C8" w:rsidRDefault="007C528C" w:rsidP="002F0832">
            <w:pPr>
              <w:spacing w:after="160" w:line="259" w:lineRule="auto"/>
              <w:ind w:firstLine="0"/>
              <w:jc w:val="right"/>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27</w:t>
            </w:r>
          </w:p>
        </w:tc>
        <w:tc>
          <w:tcPr>
            <w:tcW w:w="2357" w:type="dxa"/>
            <w:tcBorders>
              <w:top w:val="nil"/>
              <w:left w:val="nil"/>
              <w:bottom w:val="single" w:sz="8" w:space="0" w:color="auto"/>
              <w:right w:val="single" w:sz="4" w:space="0" w:color="auto"/>
            </w:tcBorders>
            <w:shd w:val="clear" w:color="auto" w:fill="auto"/>
            <w:vAlign w:val="bottom"/>
            <w:hideMark/>
          </w:tcPr>
          <w:p w14:paraId="74C4DF3B"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8" w:space="0" w:color="auto"/>
              <w:right w:val="single" w:sz="4" w:space="0" w:color="auto"/>
            </w:tcBorders>
            <w:shd w:val="clear" w:color="auto" w:fill="auto"/>
            <w:vAlign w:val="bottom"/>
            <w:hideMark/>
          </w:tcPr>
          <w:p w14:paraId="3FB4CA01"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MSM 634</w:t>
            </w:r>
          </w:p>
        </w:tc>
        <w:tc>
          <w:tcPr>
            <w:tcW w:w="1274" w:type="dxa"/>
            <w:tcBorders>
              <w:top w:val="nil"/>
              <w:left w:val="nil"/>
              <w:bottom w:val="single" w:sz="8" w:space="0" w:color="auto"/>
              <w:right w:val="single" w:sz="4" w:space="0" w:color="auto"/>
            </w:tcBorders>
            <w:shd w:val="clear" w:color="auto" w:fill="auto"/>
            <w:vAlign w:val="bottom"/>
            <w:hideMark/>
          </w:tcPr>
          <w:p w14:paraId="15B64DAD"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2023</w:t>
            </w:r>
          </w:p>
        </w:tc>
        <w:tc>
          <w:tcPr>
            <w:tcW w:w="4177" w:type="dxa"/>
            <w:tcBorders>
              <w:top w:val="nil"/>
              <w:left w:val="nil"/>
              <w:bottom w:val="single" w:sz="4" w:space="0" w:color="auto"/>
              <w:right w:val="single" w:sz="4" w:space="0" w:color="auto"/>
            </w:tcBorders>
            <w:shd w:val="clear" w:color="auto" w:fill="auto"/>
            <w:vAlign w:val="bottom"/>
            <w:hideMark/>
          </w:tcPr>
          <w:p w14:paraId="0DCE9A00"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VF1HJD20871987129</w:t>
            </w:r>
          </w:p>
        </w:tc>
        <w:tc>
          <w:tcPr>
            <w:tcW w:w="519" w:type="dxa"/>
            <w:vAlign w:val="center"/>
            <w:hideMark/>
          </w:tcPr>
          <w:p w14:paraId="49F6B5A9"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6993B5F2"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6416E40B" w14:textId="77777777" w:rsidR="007C528C" w:rsidRPr="00ED33C8" w:rsidRDefault="007C528C" w:rsidP="002F0832">
            <w:pPr>
              <w:spacing w:after="160" w:line="259" w:lineRule="auto"/>
              <w:ind w:firstLine="0"/>
              <w:jc w:val="right"/>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28</w:t>
            </w:r>
          </w:p>
        </w:tc>
        <w:tc>
          <w:tcPr>
            <w:tcW w:w="2357" w:type="dxa"/>
            <w:tcBorders>
              <w:top w:val="nil"/>
              <w:left w:val="nil"/>
              <w:bottom w:val="single" w:sz="8" w:space="0" w:color="auto"/>
              <w:right w:val="single" w:sz="4" w:space="0" w:color="auto"/>
            </w:tcBorders>
            <w:shd w:val="clear" w:color="auto" w:fill="auto"/>
            <w:vAlign w:val="bottom"/>
            <w:hideMark/>
          </w:tcPr>
          <w:p w14:paraId="5D3772C7"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DACIA DUSTER</w:t>
            </w:r>
          </w:p>
        </w:tc>
        <w:tc>
          <w:tcPr>
            <w:tcW w:w="1535" w:type="dxa"/>
            <w:tcBorders>
              <w:top w:val="nil"/>
              <w:left w:val="nil"/>
              <w:bottom w:val="single" w:sz="8" w:space="0" w:color="auto"/>
              <w:right w:val="single" w:sz="4" w:space="0" w:color="auto"/>
            </w:tcBorders>
            <w:shd w:val="clear" w:color="auto" w:fill="auto"/>
            <w:vAlign w:val="bottom"/>
            <w:hideMark/>
          </w:tcPr>
          <w:p w14:paraId="333B3501"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MSM 635</w:t>
            </w:r>
          </w:p>
        </w:tc>
        <w:tc>
          <w:tcPr>
            <w:tcW w:w="1274" w:type="dxa"/>
            <w:tcBorders>
              <w:top w:val="nil"/>
              <w:left w:val="nil"/>
              <w:bottom w:val="single" w:sz="8" w:space="0" w:color="auto"/>
              <w:right w:val="single" w:sz="4" w:space="0" w:color="auto"/>
            </w:tcBorders>
            <w:shd w:val="clear" w:color="auto" w:fill="auto"/>
            <w:vAlign w:val="bottom"/>
            <w:hideMark/>
          </w:tcPr>
          <w:p w14:paraId="016D32BF"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2023</w:t>
            </w:r>
          </w:p>
        </w:tc>
        <w:tc>
          <w:tcPr>
            <w:tcW w:w="4177" w:type="dxa"/>
            <w:tcBorders>
              <w:top w:val="nil"/>
              <w:left w:val="nil"/>
              <w:bottom w:val="single" w:sz="4" w:space="0" w:color="auto"/>
              <w:right w:val="single" w:sz="4" w:space="0" w:color="auto"/>
            </w:tcBorders>
            <w:shd w:val="clear" w:color="auto" w:fill="auto"/>
            <w:vAlign w:val="bottom"/>
            <w:hideMark/>
          </w:tcPr>
          <w:p w14:paraId="55407285"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VF1HJD20771987056</w:t>
            </w:r>
          </w:p>
        </w:tc>
        <w:tc>
          <w:tcPr>
            <w:tcW w:w="519" w:type="dxa"/>
            <w:vAlign w:val="center"/>
            <w:hideMark/>
          </w:tcPr>
          <w:p w14:paraId="24764DCF"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r w:rsidR="007C528C" w:rsidRPr="00ED33C8" w14:paraId="58E28415" w14:textId="77777777" w:rsidTr="002F0832">
        <w:trPr>
          <w:trHeight w:val="60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14:paraId="62B7E425" w14:textId="77777777" w:rsidR="007C528C" w:rsidRPr="00ED33C8" w:rsidRDefault="007C528C" w:rsidP="002F0832">
            <w:pPr>
              <w:spacing w:after="160" w:line="259" w:lineRule="auto"/>
              <w:ind w:firstLine="0"/>
              <w:jc w:val="right"/>
              <w:rPr>
                <w:rFonts w:ascii="Times New Roman" w:eastAsia="Calibri" w:hAnsi="Times New Roman" w:cs="Times New Roman"/>
                <w:color w:val="000000"/>
                <w:kern w:val="2"/>
                <w:sz w:val="24"/>
                <w:szCs w:val="22"/>
                <w:lang w:eastAsia="en-US"/>
              </w:rPr>
            </w:pPr>
            <w:r w:rsidRPr="00ED33C8">
              <w:rPr>
                <w:rFonts w:ascii="Times New Roman" w:eastAsia="Calibri" w:hAnsi="Times New Roman" w:cs="Times New Roman"/>
                <w:color w:val="000000"/>
                <w:kern w:val="2"/>
                <w:sz w:val="24"/>
                <w:szCs w:val="22"/>
                <w:lang w:eastAsia="en-US"/>
              </w:rPr>
              <w:t>29</w:t>
            </w:r>
          </w:p>
        </w:tc>
        <w:tc>
          <w:tcPr>
            <w:tcW w:w="2357" w:type="dxa"/>
            <w:tcBorders>
              <w:top w:val="single" w:sz="4" w:space="0" w:color="auto"/>
              <w:left w:val="nil"/>
              <w:bottom w:val="single" w:sz="4" w:space="0" w:color="auto"/>
              <w:right w:val="single" w:sz="4" w:space="0" w:color="auto"/>
            </w:tcBorders>
            <w:shd w:val="clear" w:color="auto" w:fill="auto"/>
            <w:vAlign w:val="bottom"/>
            <w:hideMark/>
          </w:tcPr>
          <w:p w14:paraId="43B85A79" w14:textId="77777777" w:rsidR="007C528C" w:rsidRPr="00ED33C8" w:rsidRDefault="007C528C" w:rsidP="002F0832">
            <w:pPr>
              <w:spacing w:after="160" w:line="259" w:lineRule="auto"/>
              <w:ind w:firstLine="0"/>
              <w:jc w:val="center"/>
              <w:rPr>
                <w:rFonts w:ascii="Times New Roman" w:eastAsia="Calibri" w:hAnsi="Times New Roman" w:cs="Times New Roman"/>
                <w:b/>
                <w:bCs/>
                <w:kern w:val="2"/>
                <w:sz w:val="24"/>
                <w:szCs w:val="22"/>
                <w:lang w:eastAsia="en-US"/>
              </w:rPr>
            </w:pPr>
            <w:r w:rsidRPr="00ED33C8">
              <w:rPr>
                <w:rFonts w:ascii="Times New Roman" w:eastAsia="Calibri" w:hAnsi="Times New Roman" w:cs="Times New Roman"/>
                <w:b/>
                <w:bCs/>
                <w:kern w:val="2"/>
                <w:sz w:val="24"/>
                <w:szCs w:val="22"/>
                <w:lang w:eastAsia="en-US"/>
              </w:rPr>
              <w:t>MITSUBISHI OUTLANDER</w:t>
            </w:r>
          </w:p>
        </w:tc>
        <w:tc>
          <w:tcPr>
            <w:tcW w:w="1535" w:type="dxa"/>
            <w:tcBorders>
              <w:top w:val="single" w:sz="4" w:space="0" w:color="auto"/>
              <w:left w:val="nil"/>
              <w:bottom w:val="single" w:sz="4" w:space="0" w:color="auto"/>
              <w:right w:val="single" w:sz="4" w:space="0" w:color="auto"/>
            </w:tcBorders>
            <w:shd w:val="clear" w:color="auto" w:fill="auto"/>
            <w:vAlign w:val="bottom"/>
            <w:hideMark/>
          </w:tcPr>
          <w:p w14:paraId="1273B78A"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DNV 510</w:t>
            </w:r>
          </w:p>
        </w:tc>
        <w:tc>
          <w:tcPr>
            <w:tcW w:w="1274" w:type="dxa"/>
            <w:tcBorders>
              <w:top w:val="single" w:sz="4" w:space="0" w:color="auto"/>
              <w:left w:val="nil"/>
              <w:bottom w:val="single" w:sz="4" w:space="0" w:color="auto"/>
              <w:right w:val="single" w:sz="4" w:space="0" w:color="auto"/>
            </w:tcBorders>
            <w:shd w:val="clear" w:color="auto" w:fill="auto"/>
            <w:vAlign w:val="bottom"/>
            <w:hideMark/>
          </w:tcPr>
          <w:p w14:paraId="7C54EBF7" w14:textId="77777777" w:rsidR="007C528C" w:rsidRPr="00ED33C8" w:rsidRDefault="007C528C" w:rsidP="002F0832">
            <w:pPr>
              <w:spacing w:after="160" w:line="259" w:lineRule="auto"/>
              <w:ind w:firstLine="0"/>
              <w:jc w:val="center"/>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2008</w:t>
            </w:r>
          </w:p>
        </w:tc>
        <w:tc>
          <w:tcPr>
            <w:tcW w:w="4177" w:type="dxa"/>
            <w:tcBorders>
              <w:top w:val="nil"/>
              <w:left w:val="nil"/>
              <w:bottom w:val="single" w:sz="4" w:space="0" w:color="auto"/>
              <w:right w:val="single" w:sz="4" w:space="0" w:color="auto"/>
            </w:tcBorders>
            <w:shd w:val="clear" w:color="auto" w:fill="auto"/>
            <w:vAlign w:val="bottom"/>
            <w:hideMark/>
          </w:tcPr>
          <w:p w14:paraId="60ED63D5"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r w:rsidRPr="00ED33C8">
              <w:rPr>
                <w:rFonts w:ascii="Times New Roman" w:eastAsia="Calibri" w:hAnsi="Times New Roman" w:cs="Times New Roman"/>
                <w:kern w:val="2"/>
                <w:sz w:val="24"/>
                <w:szCs w:val="22"/>
                <w:lang w:eastAsia="en-US"/>
              </w:rPr>
              <w:t>JMBXNCW5W8Z002842</w:t>
            </w:r>
          </w:p>
        </w:tc>
        <w:tc>
          <w:tcPr>
            <w:tcW w:w="519" w:type="dxa"/>
            <w:vAlign w:val="center"/>
            <w:hideMark/>
          </w:tcPr>
          <w:p w14:paraId="0E1BBB06" w14:textId="77777777" w:rsidR="007C528C" w:rsidRPr="00ED33C8" w:rsidRDefault="007C528C" w:rsidP="002F0832">
            <w:pPr>
              <w:spacing w:after="160" w:line="259" w:lineRule="auto"/>
              <w:ind w:firstLine="0"/>
              <w:rPr>
                <w:rFonts w:ascii="Times New Roman" w:eastAsia="Calibri" w:hAnsi="Times New Roman" w:cs="Times New Roman"/>
                <w:kern w:val="2"/>
                <w:sz w:val="24"/>
                <w:szCs w:val="22"/>
                <w:lang w:eastAsia="en-US"/>
              </w:rPr>
            </w:pPr>
          </w:p>
        </w:tc>
      </w:tr>
    </w:tbl>
    <w:p w14:paraId="04F20E99" w14:textId="77777777" w:rsidR="007C528C" w:rsidRDefault="007C528C" w:rsidP="007C528C">
      <w:pPr>
        <w:jc w:val="center"/>
        <w:rPr>
          <w:rFonts w:ascii="Times New Roman" w:eastAsia="Arial Unicode MS" w:hAnsi="Times New Roman" w:cs="Times New Roman"/>
          <w:b/>
          <w:color w:val="00000A"/>
          <w:sz w:val="24"/>
          <w:szCs w:val="22"/>
          <w:lang w:eastAsia="en-US"/>
        </w:rPr>
      </w:pPr>
    </w:p>
    <w:p w14:paraId="725C1E4D" w14:textId="55515571" w:rsidR="007C528C" w:rsidRPr="000C20DF" w:rsidRDefault="007C528C" w:rsidP="000C20DF">
      <w:pPr>
        <w:ind w:firstLine="851"/>
        <w:rPr>
          <w:rFonts w:ascii="Times New Roman" w:hAnsi="Times New Roman" w:cs="Times New Roman"/>
          <w:sz w:val="24"/>
        </w:rPr>
      </w:pPr>
      <w:r>
        <w:rPr>
          <w:rFonts w:ascii="Times New Roman" w:hAnsi="Times New Roman" w:cs="Times New Roman"/>
          <w:sz w:val="24"/>
        </w:rPr>
        <w:t>2.1. Užsakovas</w:t>
      </w:r>
      <w:r w:rsidRPr="00321933">
        <w:rPr>
          <w:rFonts w:ascii="Times New Roman" w:hAnsi="Times New Roman" w:cs="Times New Roman"/>
          <w:sz w:val="24"/>
        </w:rPr>
        <w:t xml:space="preserve"> pasilieka teisę sutarties galiojimo laikotarpiu keisti automobilių sąrašą, išbraukiant nurašytus (nusidėvėjusius) automobilius arba papildant naujai įsigytais automobiliais.</w:t>
      </w:r>
    </w:p>
    <w:p w14:paraId="530365E9" w14:textId="77777777" w:rsidR="007C528C" w:rsidRDefault="007C528C" w:rsidP="007C528C">
      <w:pPr>
        <w:ind w:firstLine="851"/>
        <w:rPr>
          <w:rFonts w:ascii="Times New Roman" w:hAnsi="Times New Roman" w:cs="Times New Roman"/>
          <w:b/>
          <w:color w:val="000000"/>
          <w:sz w:val="24"/>
        </w:rPr>
      </w:pPr>
    </w:p>
    <w:p w14:paraId="446971E3" w14:textId="77777777" w:rsidR="007C528C" w:rsidRDefault="007C528C" w:rsidP="007C528C">
      <w:pPr>
        <w:ind w:firstLine="709"/>
        <w:jc w:val="center"/>
        <w:rPr>
          <w:rFonts w:ascii="Times New Roman" w:hAnsi="Times New Roman" w:cs="Times New Roman"/>
          <w:b/>
          <w:sz w:val="24"/>
          <w:lang w:eastAsia="en-US"/>
        </w:rPr>
      </w:pPr>
      <w:r>
        <w:rPr>
          <w:rFonts w:ascii="Times New Roman" w:hAnsi="Times New Roman" w:cs="Times New Roman"/>
          <w:b/>
          <w:sz w:val="24"/>
          <w:lang w:eastAsia="en-US"/>
        </w:rPr>
        <w:t>III</w:t>
      </w:r>
      <w:r w:rsidRPr="00EA6EA1">
        <w:rPr>
          <w:rFonts w:ascii="Times New Roman" w:hAnsi="Times New Roman" w:cs="Times New Roman"/>
          <w:b/>
          <w:sz w:val="24"/>
          <w:lang w:eastAsia="en-US"/>
        </w:rPr>
        <w:t>. TECHNINIAI REIKALAVIMAI</w:t>
      </w:r>
    </w:p>
    <w:p w14:paraId="1C42EDEE" w14:textId="77777777" w:rsidR="007C528C" w:rsidRPr="00EA6EA1" w:rsidRDefault="007C528C" w:rsidP="007C528C">
      <w:pPr>
        <w:ind w:firstLine="709"/>
        <w:jc w:val="center"/>
        <w:rPr>
          <w:rFonts w:ascii="Times New Roman" w:hAnsi="Times New Roman" w:cs="Times New Roman"/>
          <w:b/>
          <w:sz w:val="24"/>
          <w:lang w:eastAsia="en-US"/>
        </w:rPr>
      </w:pPr>
    </w:p>
    <w:p w14:paraId="4EAE7C7B" w14:textId="77777777" w:rsidR="007C528C" w:rsidRPr="00EA6EA1" w:rsidRDefault="007C528C" w:rsidP="007C528C">
      <w:pPr>
        <w:rPr>
          <w:rFonts w:ascii="Times New Roman" w:hAnsi="Times New Roman" w:cs="Times New Roman"/>
          <w:sz w:val="24"/>
          <w:lang w:eastAsia="en-US"/>
        </w:rPr>
      </w:pPr>
      <w:r>
        <w:rPr>
          <w:rFonts w:ascii="Times New Roman" w:hAnsi="Times New Roman" w:cs="Times New Roman"/>
          <w:sz w:val="24"/>
          <w:lang w:eastAsia="en-US"/>
        </w:rPr>
        <w:t>3</w:t>
      </w:r>
      <w:r w:rsidRPr="00EA6EA1">
        <w:rPr>
          <w:rFonts w:ascii="Times New Roman" w:hAnsi="Times New Roman" w:cs="Times New Roman"/>
          <w:sz w:val="24"/>
          <w:lang w:eastAsia="en-US"/>
        </w:rPr>
        <w:t xml:space="preserve">.1. TP remontas turi būti atliekamas laikantis AUTODATA arba lygiavertės metodikos, tinkamos ir techniniu požiūriu priimtinos remonto technologijos, technologinių operacijų sekos ir atitikti jo gamybos metu galiojusius techninius gamyklos gamintojos reikalavimus, jeigu teisės aktai nenustato naujų ar papildomų reikalavimų. </w:t>
      </w:r>
    </w:p>
    <w:p w14:paraId="16EA5D4B" w14:textId="77777777" w:rsidR="007C528C" w:rsidRPr="00EA6EA1" w:rsidRDefault="007C528C" w:rsidP="007C528C">
      <w:pPr>
        <w:rPr>
          <w:rFonts w:ascii="Times New Roman" w:hAnsi="Times New Roman" w:cs="Times New Roman"/>
          <w:sz w:val="24"/>
          <w:lang w:eastAsia="en-US"/>
        </w:rPr>
      </w:pPr>
      <w:r>
        <w:rPr>
          <w:rFonts w:ascii="Times New Roman" w:hAnsi="Times New Roman" w:cs="Times New Roman"/>
          <w:sz w:val="24"/>
          <w:lang w:eastAsia="en-US"/>
        </w:rPr>
        <w:t>3</w:t>
      </w:r>
      <w:r w:rsidRPr="00EA6EA1">
        <w:rPr>
          <w:rFonts w:ascii="Times New Roman" w:hAnsi="Times New Roman" w:cs="Times New Roman"/>
          <w:sz w:val="24"/>
          <w:lang w:eastAsia="en-US"/>
        </w:rPr>
        <w:t xml:space="preserve">.2. Variklio, transmisijos, stabdžių ir kitoms hidraulinėms sistemoms bei mazgams turi būti naudojamos alyvos, tepalai ir kiti techniniai skysčiai, </w:t>
      </w:r>
      <w:r>
        <w:rPr>
          <w:rFonts w:ascii="Times New Roman" w:hAnsi="Times New Roman" w:cs="Times New Roman"/>
          <w:sz w:val="24"/>
          <w:lang w:eastAsia="en-US"/>
        </w:rPr>
        <w:t xml:space="preserve">kurie </w:t>
      </w:r>
      <w:r w:rsidRPr="00EA6EA1">
        <w:rPr>
          <w:rFonts w:ascii="Times New Roman" w:hAnsi="Times New Roman" w:cs="Times New Roman"/>
          <w:sz w:val="24"/>
          <w:lang w:eastAsia="en-US"/>
        </w:rPr>
        <w:t xml:space="preserve">numatyti kiekvienos </w:t>
      </w:r>
      <w:r>
        <w:rPr>
          <w:rFonts w:ascii="Times New Roman" w:hAnsi="Times New Roman" w:cs="Times New Roman"/>
          <w:sz w:val="24"/>
          <w:lang w:eastAsia="en-US"/>
        </w:rPr>
        <w:t>TP</w:t>
      </w:r>
      <w:r w:rsidRPr="00EA6EA1">
        <w:rPr>
          <w:rFonts w:ascii="Times New Roman" w:hAnsi="Times New Roman" w:cs="Times New Roman"/>
          <w:sz w:val="24"/>
          <w:lang w:eastAsia="en-US"/>
        </w:rPr>
        <w:t xml:space="preserve"> eksploatacijos instrukcijoje.</w:t>
      </w:r>
    </w:p>
    <w:p w14:paraId="3809BB39" w14:textId="77777777" w:rsidR="007C528C" w:rsidRPr="00EA6EA1" w:rsidRDefault="007C528C" w:rsidP="007C528C">
      <w:pPr>
        <w:rPr>
          <w:rFonts w:ascii="Times New Roman" w:hAnsi="Times New Roman" w:cs="Times New Roman"/>
          <w:sz w:val="24"/>
          <w:lang w:eastAsia="en-US"/>
        </w:rPr>
      </w:pPr>
      <w:r>
        <w:rPr>
          <w:rFonts w:ascii="Times New Roman" w:hAnsi="Times New Roman" w:cs="Times New Roman"/>
          <w:sz w:val="24"/>
          <w:lang w:eastAsia="en-US"/>
        </w:rPr>
        <w:t>3</w:t>
      </w:r>
      <w:r w:rsidRPr="00EA6EA1">
        <w:rPr>
          <w:rFonts w:ascii="Times New Roman" w:hAnsi="Times New Roman" w:cs="Times New Roman"/>
          <w:sz w:val="24"/>
          <w:lang w:eastAsia="en-US"/>
        </w:rPr>
        <w:t>.3. Svarbūs TP eismo saugumo atžvilgiu elementai – stabdžių sistemos, vairavimo sistemos, pakabos, prikabinimo, nešančių konstrukcijų apkrovas laikančios detalės neturi būti remontuojamos mechaninio tiesinimo, suvirinimo ar kitais būdais, kad nepažeistų metalo struktūros, elementų atsparumo, standumo, tvirtinimo ir kitas gamintojo numatytas savybes.</w:t>
      </w:r>
    </w:p>
    <w:p w14:paraId="68603D4A" w14:textId="77777777" w:rsidR="007C528C" w:rsidRPr="00FB3739" w:rsidRDefault="007C528C" w:rsidP="007C528C">
      <w:pPr>
        <w:rPr>
          <w:rFonts w:ascii="Times New Roman" w:hAnsi="Times New Roman" w:cs="Times New Roman"/>
          <w:sz w:val="24"/>
          <w:lang w:eastAsia="en-US"/>
        </w:rPr>
      </w:pPr>
      <w:r>
        <w:rPr>
          <w:rFonts w:ascii="Times New Roman" w:hAnsi="Times New Roman" w:cs="Times New Roman"/>
          <w:sz w:val="24"/>
          <w:lang w:eastAsia="en-US"/>
        </w:rPr>
        <w:t>3</w:t>
      </w:r>
      <w:r w:rsidRPr="00FB3739">
        <w:rPr>
          <w:rFonts w:ascii="Times New Roman" w:hAnsi="Times New Roman" w:cs="Times New Roman"/>
          <w:sz w:val="24"/>
          <w:lang w:eastAsia="en-US"/>
        </w:rPr>
        <w:t xml:space="preserve">.4. </w:t>
      </w:r>
      <w:bookmarkStart w:id="33" w:name="_Hlk188978225"/>
      <w:r w:rsidRPr="00FB3739">
        <w:rPr>
          <w:rFonts w:ascii="Times New Roman" w:hAnsi="Times New Roman" w:cs="Times New Roman"/>
          <w:sz w:val="24"/>
          <w:lang w:eastAsia="en-US"/>
        </w:rPr>
        <w:t>Vykdytojas</w:t>
      </w:r>
      <w:bookmarkEnd w:id="33"/>
      <w:r w:rsidRPr="00FB3739">
        <w:rPr>
          <w:rFonts w:ascii="Times New Roman" w:hAnsi="Times New Roman" w:cs="Times New Roman"/>
          <w:sz w:val="24"/>
          <w:lang w:eastAsia="en-US"/>
        </w:rPr>
        <w:t xml:space="preserve">, teikdamas remonto paslaugas TP privalo naudoti tik naujas atsargines detales, kurios turi atitikti TP markės gamyklų gamintojų techninius reikalavimus. </w:t>
      </w:r>
    </w:p>
    <w:p w14:paraId="4F1C39F1" w14:textId="77777777" w:rsidR="007C528C" w:rsidRPr="00FB3739" w:rsidRDefault="007C528C" w:rsidP="007C528C">
      <w:pPr>
        <w:tabs>
          <w:tab w:val="left" w:pos="450"/>
        </w:tabs>
        <w:ind w:firstLine="0"/>
        <w:rPr>
          <w:rFonts w:ascii="Times New Roman" w:hAnsi="Times New Roman" w:cs="Times New Roman"/>
          <w:sz w:val="24"/>
        </w:rPr>
      </w:pPr>
      <w:r w:rsidRPr="00FB3739">
        <w:rPr>
          <w:rFonts w:ascii="Times New Roman" w:hAnsi="Times New Roman" w:cs="Times New Roman"/>
          <w:sz w:val="24"/>
          <w:lang w:eastAsia="en-US"/>
        </w:rPr>
        <w:lastRenderedPageBreak/>
        <w:t xml:space="preserve">            </w:t>
      </w:r>
      <w:r>
        <w:rPr>
          <w:rFonts w:ascii="Times New Roman" w:hAnsi="Times New Roman" w:cs="Times New Roman"/>
          <w:sz w:val="24"/>
          <w:lang w:eastAsia="en-US"/>
        </w:rPr>
        <w:t>3</w:t>
      </w:r>
      <w:r w:rsidRPr="00FB3739">
        <w:rPr>
          <w:rFonts w:ascii="Times New Roman" w:hAnsi="Times New Roman" w:cs="Times New Roman"/>
          <w:sz w:val="24"/>
          <w:lang w:eastAsia="en-US"/>
        </w:rPr>
        <w:t xml:space="preserve">.5.  </w:t>
      </w:r>
      <w:r w:rsidRPr="00FB3739">
        <w:rPr>
          <w:rFonts w:ascii="Times New Roman" w:hAnsi="Times New Roman" w:cs="Times New Roman"/>
          <w:sz w:val="24"/>
        </w:rPr>
        <w:t>Naudojamos naujos atsarginės dalys turi būti tinkamos konkrečiai remontuojamam automobiliui ir privalo atitikti Motorinių transporto priemonių, priekabų ir šių transporto priemonių sudedamųjų dalių atitikties įvertinimo atlikimo taisyklių, patvirtintų Lietuvos Respublikos susisiekimo ministro 2009 m. balandžio 28 d. įsakymu Nr. 3-169  „Dėl Motorinių transporto priemonių, priekabų ir šių transporto priemonių sudedamųjų dalių atitikties įvertinimo atlikimo taisyklių patvirtinimo“, aktualius reikalavimus. Vykdytojo naudojamos naujos atsarginės dalys turi būti paženklintos pagal teisės aktų nustatytus reikalavimus.</w:t>
      </w:r>
    </w:p>
    <w:p w14:paraId="08E7A846" w14:textId="77777777" w:rsidR="007C528C" w:rsidRPr="00FB3739" w:rsidRDefault="007C528C" w:rsidP="007C528C">
      <w:pPr>
        <w:tabs>
          <w:tab w:val="left" w:pos="540"/>
        </w:tabs>
        <w:ind w:firstLine="0"/>
        <w:rPr>
          <w:rFonts w:ascii="Times New Roman" w:hAnsi="Times New Roman" w:cs="Times New Roman"/>
          <w:sz w:val="24"/>
        </w:rPr>
      </w:pPr>
      <w:r w:rsidRPr="00FB3739">
        <w:rPr>
          <w:rFonts w:ascii="Times New Roman" w:hAnsi="Times New Roman" w:cs="Times New Roman"/>
          <w:sz w:val="24"/>
        </w:rPr>
        <w:t xml:space="preserve">            </w:t>
      </w:r>
      <w:r>
        <w:rPr>
          <w:rFonts w:ascii="Times New Roman" w:hAnsi="Times New Roman" w:cs="Times New Roman"/>
          <w:sz w:val="24"/>
        </w:rPr>
        <w:t>3</w:t>
      </w:r>
      <w:r w:rsidRPr="00FB3739">
        <w:rPr>
          <w:rFonts w:ascii="Times New Roman" w:hAnsi="Times New Roman" w:cs="Times New Roman"/>
          <w:sz w:val="24"/>
        </w:rPr>
        <w:t xml:space="preserve">.6.  </w:t>
      </w:r>
      <w:bookmarkStart w:id="34" w:name="_Hlk188978959"/>
      <w:r w:rsidRPr="00FB3739">
        <w:rPr>
          <w:rFonts w:ascii="Times New Roman" w:hAnsi="Times New Roman" w:cs="Times New Roman"/>
          <w:sz w:val="24"/>
        </w:rPr>
        <w:t xml:space="preserve">Vykdytojas privalo </w:t>
      </w:r>
      <w:bookmarkEnd w:id="34"/>
      <w:r w:rsidRPr="00FB3739">
        <w:rPr>
          <w:rFonts w:ascii="Times New Roman" w:hAnsi="Times New Roman" w:cs="Times New Roman"/>
          <w:sz w:val="24"/>
        </w:rPr>
        <w:t>laikytis 2016-02-01 Valstybinės kelių transporto inspekcijos prie Susisiekimo ministerijos viršininko įsakymu Nr. 2BE-45 „Dėl transporto priemonių techninio aptarnavimo ir remonto paslaugų teikimo tvarkos aprašo patvirtinimo“.</w:t>
      </w:r>
    </w:p>
    <w:p w14:paraId="3A2F311D" w14:textId="77777777" w:rsidR="007C528C" w:rsidRPr="00FB3739" w:rsidRDefault="007C528C" w:rsidP="007C528C">
      <w:pPr>
        <w:ind w:firstLine="0"/>
        <w:contextualSpacing/>
        <w:rPr>
          <w:rFonts w:ascii="Times New Roman" w:eastAsia="Calibri" w:hAnsi="Times New Roman" w:cs="Times New Roman"/>
          <w:sz w:val="24"/>
          <w:lang w:eastAsia="en-US"/>
        </w:rPr>
      </w:pPr>
      <w:r w:rsidRPr="00FB3739">
        <w:rPr>
          <w:rFonts w:ascii="Times New Roman" w:eastAsia="Calibri" w:hAnsi="Times New Roman" w:cs="Times New Roman"/>
          <w:sz w:val="24"/>
          <w:lang w:eastAsia="en-US"/>
        </w:rPr>
        <w:t xml:space="preserve">           </w:t>
      </w:r>
      <w:r>
        <w:rPr>
          <w:rFonts w:ascii="Times New Roman" w:eastAsia="Calibri" w:hAnsi="Times New Roman" w:cs="Times New Roman"/>
          <w:sz w:val="24"/>
          <w:lang w:eastAsia="en-US"/>
        </w:rPr>
        <w:t>3</w:t>
      </w:r>
      <w:r w:rsidRPr="00FB3739">
        <w:rPr>
          <w:rFonts w:ascii="Times New Roman" w:eastAsia="Calibri" w:hAnsi="Times New Roman" w:cs="Times New Roman"/>
          <w:sz w:val="24"/>
          <w:lang w:eastAsia="en-US"/>
        </w:rPr>
        <w:t>.7.  Remonto metu pakeistos detalės (atsarginės dalys) grąžinamos Užsakovui, jei Užsakovas to reikalauja.</w:t>
      </w:r>
    </w:p>
    <w:p w14:paraId="3F7BFB67" w14:textId="77777777" w:rsidR="007C528C" w:rsidRDefault="007C528C" w:rsidP="007C528C">
      <w:pPr>
        <w:ind w:firstLine="0"/>
        <w:contextualSpacing/>
        <w:rPr>
          <w:rFonts w:ascii="Times New Roman" w:eastAsia="Calibri" w:hAnsi="Times New Roman" w:cs="Times New Roman"/>
          <w:sz w:val="24"/>
          <w:lang w:eastAsia="en-US"/>
        </w:rPr>
      </w:pPr>
      <w:r w:rsidRPr="00FB3739">
        <w:rPr>
          <w:rFonts w:ascii="Times New Roman" w:eastAsia="Calibri" w:hAnsi="Times New Roman" w:cs="Times New Roman"/>
          <w:sz w:val="24"/>
          <w:lang w:eastAsia="en-US"/>
        </w:rPr>
        <w:t xml:space="preserve">           </w:t>
      </w:r>
      <w:r>
        <w:rPr>
          <w:rFonts w:ascii="Times New Roman" w:eastAsia="Calibri" w:hAnsi="Times New Roman" w:cs="Times New Roman"/>
          <w:sz w:val="24"/>
          <w:lang w:eastAsia="en-US"/>
        </w:rPr>
        <w:t>3</w:t>
      </w:r>
      <w:r w:rsidRPr="00FB3739">
        <w:rPr>
          <w:rFonts w:ascii="Times New Roman" w:eastAsia="Calibri" w:hAnsi="Times New Roman" w:cs="Times New Roman"/>
          <w:sz w:val="24"/>
          <w:lang w:eastAsia="en-US"/>
        </w:rPr>
        <w:t>.8.  Vykdytojas</w:t>
      </w:r>
      <w:r w:rsidRPr="00FB3739">
        <w:rPr>
          <w:rFonts w:ascii="Times New Roman" w:hAnsi="Times New Roman" w:cs="Times New Roman"/>
          <w:sz w:val="24"/>
        </w:rPr>
        <w:t xml:space="preserve"> sudaro galimybę Užsakovui kontroliuoti materialinių vertybių (detalių ir remonto medžiagų) panaudojimą, jų kainas ir darbo laiko sąnaudas.</w:t>
      </w:r>
    </w:p>
    <w:p w14:paraId="12687E67" w14:textId="77777777" w:rsidR="007C528C" w:rsidRPr="00FB3739" w:rsidRDefault="007C528C" w:rsidP="007C528C">
      <w:pPr>
        <w:ind w:firstLine="0"/>
        <w:contextualSpacing/>
        <w:rPr>
          <w:rFonts w:ascii="Times New Roman" w:eastAsia="Calibri" w:hAnsi="Times New Roman" w:cs="Times New Roman"/>
          <w:sz w:val="24"/>
          <w:lang w:eastAsia="en-US"/>
        </w:rPr>
      </w:pPr>
      <w:r>
        <w:rPr>
          <w:rFonts w:ascii="Times New Roman" w:hAnsi="Times New Roman" w:cs="Times New Roman"/>
          <w:sz w:val="24"/>
          <w:lang w:eastAsia="en-US"/>
        </w:rPr>
        <w:t xml:space="preserve">           3</w:t>
      </w:r>
      <w:r w:rsidRPr="00FB3739">
        <w:rPr>
          <w:rFonts w:ascii="Times New Roman" w:hAnsi="Times New Roman" w:cs="Times New Roman"/>
          <w:sz w:val="24"/>
          <w:lang w:eastAsia="en-US"/>
        </w:rPr>
        <w:t xml:space="preserve">.9. </w:t>
      </w:r>
      <w:r w:rsidRPr="00FB3739">
        <w:rPr>
          <w:rFonts w:ascii="Times New Roman" w:hAnsi="Times New Roman" w:cs="Times New Roman"/>
          <w:sz w:val="24"/>
        </w:rPr>
        <w:t>Paslaugų teikimo metu Vykdytojas užtikrina Užsakovo TP saugumą.</w:t>
      </w:r>
      <w:r w:rsidRPr="00FB3739">
        <w:rPr>
          <w:rFonts w:ascii="Times New Roman" w:eastAsia="Calibri" w:hAnsi="Times New Roman" w:cs="Times New Roman"/>
          <w:sz w:val="24"/>
          <w:lang w:eastAsia="en-US"/>
        </w:rPr>
        <w:t xml:space="preserve"> </w:t>
      </w:r>
      <w:r w:rsidRPr="00FB3739">
        <w:rPr>
          <w:rFonts w:ascii="Times New Roman" w:hAnsi="Times New Roman" w:cs="Times New Roman"/>
          <w:sz w:val="24"/>
          <w:lang w:eastAsia="en-US"/>
        </w:rPr>
        <w:t>Vykdytojas už Užsakovo TP praradimą arba sugadinimą atsako jų rinkos verte.</w:t>
      </w:r>
    </w:p>
    <w:p w14:paraId="4DC6030B" w14:textId="77777777" w:rsidR="007C528C" w:rsidRDefault="007C528C" w:rsidP="007C528C">
      <w:pPr>
        <w:ind w:firstLine="0"/>
        <w:rPr>
          <w:rFonts w:ascii="Times New Roman" w:hAnsi="Times New Roman" w:cs="Times New Roman"/>
          <w:sz w:val="24"/>
          <w:lang w:eastAsia="en-US"/>
        </w:rPr>
      </w:pPr>
      <w:r>
        <w:rPr>
          <w:rFonts w:ascii="Times New Roman" w:hAnsi="Times New Roman" w:cs="Times New Roman"/>
          <w:sz w:val="24"/>
          <w:lang w:eastAsia="en-US"/>
        </w:rPr>
        <w:t xml:space="preserve">          </w:t>
      </w:r>
      <w:r w:rsidRPr="00FB3739">
        <w:rPr>
          <w:rFonts w:ascii="Times New Roman" w:hAnsi="Times New Roman" w:cs="Times New Roman"/>
          <w:sz w:val="24"/>
          <w:lang w:eastAsia="en-US"/>
        </w:rPr>
        <w:t xml:space="preserve"> </w:t>
      </w:r>
      <w:r>
        <w:rPr>
          <w:rFonts w:ascii="Times New Roman" w:hAnsi="Times New Roman" w:cs="Times New Roman"/>
          <w:sz w:val="24"/>
          <w:lang w:eastAsia="en-US"/>
        </w:rPr>
        <w:t>3</w:t>
      </w:r>
      <w:r w:rsidRPr="00FB3739">
        <w:rPr>
          <w:rFonts w:ascii="Times New Roman" w:hAnsi="Times New Roman" w:cs="Times New Roman"/>
          <w:sz w:val="24"/>
          <w:lang w:eastAsia="en-US"/>
        </w:rPr>
        <w:t>.10. Po atlikto TP variklio remonto, transmisijos sistemas bei mazgus eksploatacijai parengia Vykdytojas, t. y. užpildo reikalingais tepalais, alyvomis bei techniniais skysčiais.</w:t>
      </w:r>
    </w:p>
    <w:p w14:paraId="75F09130" w14:textId="77777777" w:rsidR="0086293C" w:rsidRDefault="0086293C" w:rsidP="00990C0D">
      <w:pPr>
        <w:jc w:val="left"/>
        <w:rPr>
          <w:rFonts w:ascii="Times New Roman" w:eastAsia="Arial" w:hAnsi="Times New Roman" w:cs="Times New Roman"/>
          <w:sz w:val="24"/>
          <w:szCs w:val="24"/>
        </w:rPr>
      </w:pPr>
    </w:p>
    <w:p w14:paraId="70346A5D" w14:textId="77777777" w:rsidR="00112F92" w:rsidRPr="00331496" w:rsidRDefault="00112F92" w:rsidP="00112F92">
      <w:pPr>
        <w:jc w:val="center"/>
        <w:rPr>
          <w:rFonts w:ascii="Times New Roman" w:eastAsia="Arial" w:hAnsi="Times New Roman" w:cs="Times New Roman"/>
          <w:smallCaps/>
          <w:sz w:val="28"/>
          <w:szCs w:val="28"/>
        </w:rPr>
      </w:pPr>
      <w:r w:rsidRPr="00331496">
        <w:rPr>
          <w:rFonts w:ascii="Times New Roman" w:eastAsia="Arial" w:hAnsi="Times New Roman" w:cs="Times New Roman"/>
          <w:smallCaps/>
          <w:sz w:val="28"/>
          <w:szCs w:val="28"/>
        </w:rPr>
        <w:t>__________</w:t>
      </w:r>
    </w:p>
    <w:p w14:paraId="5AE7AF08" w14:textId="77777777" w:rsidR="00331496" w:rsidRPr="00DE1E37" w:rsidRDefault="00331496" w:rsidP="00331496">
      <w:pPr>
        <w:spacing w:line="240" w:lineRule="auto"/>
        <w:ind w:left="7314" w:firstLine="0"/>
        <w:rPr>
          <w:rFonts w:ascii="Times New Roman" w:hAnsi="Times New Roman" w:cs="Times New Roman"/>
          <w:sz w:val="24"/>
          <w:szCs w:val="24"/>
        </w:rPr>
      </w:pPr>
      <w:bookmarkStart w:id="35" w:name="_Hlk185343729"/>
      <w:r w:rsidRPr="00DE1E37">
        <w:rPr>
          <w:rFonts w:ascii="Times New Roman" w:hAnsi="Times New Roman" w:cs="Times New Roman"/>
          <w:sz w:val="24"/>
          <w:szCs w:val="24"/>
        </w:rPr>
        <w:t xml:space="preserve">Pirkimo sąlygų </w:t>
      </w:r>
      <w:r>
        <w:rPr>
          <w:rFonts w:ascii="Times New Roman" w:hAnsi="Times New Roman" w:cs="Times New Roman"/>
          <w:sz w:val="24"/>
          <w:szCs w:val="24"/>
        </w:rPr>
        <w:t>4</w:t>
      </w:r>
      <w:r w:rsidRPr="00DE1E37">
        <w:rPr>
          <w:rFonts w:ascii="Times New Roman" w:hAnsi="Times New Roman" w:cs="Times New Roman"/>
          <w:sz w:val="24"/>
          <w:szCs w:val="24"/>
        </w:rPr>
        <w:t xml:space="preserve"> priedas „Pasiūlymo forma“</w:t>
      </w:r>
    </w:p>
    <w:bookmarkEnd w:id="35"/>
    <w:p w14:paraId="0532B93A" w14:textId="77777777" w:rsidR="00331496" w:rsidRPr="00DE1E37" w:rsidRDefault="00331496" w:rsidP="00331496">
      <w:pPr>
        <w:rPr>
          <w:rFonts w:ascii="Times New Roman" w:hAnsi="Times New Roman" w:cs="Times New Roman"/>
          <w:b/>
          <w:bCs/>
          <w:smallCaps/>
          <w:sz w:val="24"/>
          <w:szCs w:val="24"/>
        </w:rPr>
      </w:pPr>
    </w:p>
    <w:p w14:paraId="05F88817" w14:textId="77777777" w:rsidR="00331496" w:rsidRPr="00DE1E37" w:rsidRDefault="00331496" w:rsidP="00331496">
      <w:pPr>
        <w:spacing w:line="240" w:lineRule="auto"/>
        <w:jc w:val="center"/>
        <w:rPr>
          <w:rStyle w:val="normaltextrun"/>
          <w:rFonts w:ascii="Times New Roman" w:hAnsi="Times New Roman" w:cs="Times New Roman"/>
          <w:b/>
          <w:bCs/>
          <w:sz w:val="24"/>
          <w:szCs w:val="24"/>
          <w:shd w:val="clear" w:color="auto" w:fill="FFFFFF"/>
        </w:rPr>
      </w:pPr>
      <w:r w:rsidRPr="00DE1E37">
        <w:rPr>
          <w:rStyle w:val="normaltextrun"/>
          <w:rFonts w:ascii="Times New Roman" w:hAnsi="Times New Roman" w:cs="Times New Roman"/>
          <w:b/>
          <w:bCs/>
          <w:sz w:val="24"/>
          <w:szCs w:val="24"/>
          <w:shd w:val="clear" w:color="auto" w:fill="FFFFFF"/>
        </w:rPr>
        <w:t>PASIŪLYMO FORMA</w:t>
      </w:r>
    </w:p>
    <w:p w14:paraId="2A899FAA" w14:textId="77777777" w:rsidR="00331496" w:rsidRPr="00DE1E37" w:rsidRDefault="00331496" w:rsidP="00331496">
      <w:pPr>
        <w:spacing w:after="160" w:line="276" w:lineRule="auto"/>
        <w:jc w:val="center"/>
        <w:rPr>
          <w:rFonts w:ascii="Times New Roman" w:eastAsia="Calibri" w:hAnsi="Times New Roman" w:cs="Times New Roman"/>
          <w:sz w:val="24"/>
          <w:szCs w:val="24"/>
        </w:rPr>
      </w:pPr>
    </w:p>
    <w:p w14:paraId="7CBF1745" w14:textId="7E1235BF" w:rsidR="00331496" w:rsidRDefault="00331496" w:rsidP="00331496">
      <w:pPr>
        <w:spacing w:after="160" w:line="276" w:lineRule="auto"/>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r>
        <w:rPr>
          <w:rFonts w:ascii="Times New Roman" w:eastAsia="Calibri" w:hAnsi="Times New Roman" w:cs="Times New Roman"/>
          <w:sz w:val="24"/>
          <w:szCs w:val="24"/>
        </w:rPr>
        <w:t>: Pasiūlymo forma.</w:t>
      </w:r>
    </w:p>
    <w:p w14:paraId="0E6B2020" w14:textId="3E5D6444" w:rsidR="00331496" w:rsidRPr="00DE1E37" w:rsidRDefault="00331496" w:rsidP="00331496">
      <w:pPr>
        <w:spacing w:line="240" w:lineRule="auto"/>
        <w:ind w:left="7314" w:firstLine="0"/>
        <w:rPr>
          <w:rFonts w:ascii="Times New Roman" w:hAnsi="Times New Roman" w:cs="Times New Roman"/>
          <w:sz w:val="24"/>
          <w:szCs w:val="24"/>
        </w:rPr>
      </w:pPr>
      <w:bookmarkStart w:id="36" w:name="_Hlk185343740"/>
      <w:r w:rsidRPr="00DE1E37">
        <w:rPr>
          <w:rFonts w:ascii="Times New Roman" w:hAnsi="Times New Roman" w:cs="Times New Roman"/>
          <w:sz w:val="24"/>
          <w:szCs w:val="24"/>
        </w:rPr>
        <w:t xml:space="preserve">Pirkimo sąlygų </w:t>
      </w:r>
      <w:r>
        <w:rPr>
          <w:rFonts w:ascii="Times New Roman" w:hAnsi="Times New Roman" w:cs="Times New Roman"/>
          <w:sz w:val="24"/>
          <w:szCs w:val="24"/>
        </w:rPr>
        <w:t>5</w:t>
      </w:r>
      <w:r w:rsidRPr="00DE1E37">
        <w:rPr>
          <w:rFonts w:ascii="Times New Roman" w:hAnsi="Times New Roman" w:cs="Times New Roman"/>
          <w:sz w:val="24"/>
          <w:szCs w:val="24"/>
        </w:rPr>
        <w:t xml:space="preserve"> priedas „Pasiūlym</w:t>
      </w:r>
      <w:r>
        <w:rPr>
          <w:rFonts w:ascii="Times New Roman" w:hAnsi="Times New Roman" w:cs="Times New Roman"/>
          <w:sz w:val="24"/>
          <w:szCs w:val="24"/>
        </w:rPr>
        <w:t>ų vertinimo kriterijai ir sąlygos</w:t>
      </w:r>
      <w:r w:rsidRPr="00DE1E37">
        <w:rPr>
          <w:rFonts w:ascii="Times New Roman" w:hAnsi="Times New Roman" w:cs="Times New Roman"/>
          <w:sz w:val="24"/>
          <w:szCs w:val="24"/>
        </w:rPr>
        <w:t>“</w:t>
      </w:r>
    </w:p>
    <w:bookmarkEnd w:id="36"/>
    <w:p w14:paraId="58DAB335" w14:textId="77777777" w:rsidR="00331496" w:rsidRDefault="00331496" w:rsidP="00331496">
      <w:pPr>
        <w:spacing w:after="160" w:line="276" w:lineRule="auto"/>
        <w:rPr>
          <w:rFonts w:ascii="Times New Roman" w:eastAsia="Calibri" w:hAnsi="Times New Roman" w:cs="Times New Roman"/>
          <w:sz w:val="24"/>
          <w:szCs w:val="24"/>
        </w:rPr>
      </w:pPr>
    </w:p>
    <w:p w14:paraId="57392B85" w14:textId="77777777" w:rsidR="00331496" w:rsidRPr="00331496" w:rsidRDefault="00331496" w:rsidP="00331496">
      <w:pPr>
        <w:spacing w:after="160" w:line="276" w:lineRule="auto"/>
        <w:rPr>
          <w:rFonts w:ascii="Times New Roman" w:eastAsia="Calibri" w:hAnsi="Times New Roman" w:cs="Times New Roman"/>
          <w:b/>
          <w:sz w:val="24"/>
          <w:szCs w:val="24"/>
        </w:rPr>
      </w:pPr>
    </w:p>
    <w:p w14:paraId="194D3B35" w14:textId="242A31AE" w:rsidR="00331496" w:rsidRPr="00331496" w:rsidRDefault="00331496" w:rsidP="00C634E3">
      <w:pPr>
        <w:spacing w:after="160" w:line="276" w:lineRule="auto"/>
        <w:jc w:val="center"/>
        <w:rPr>
          <w:rFonts w:ascii="Times New Roman" w:eastAsia="Calibri" w:hAnsi="Times New Roman" w:cs="Times New Roman"/>
          <w:b/>
          <w:bCs/>
          <w:sz w:val="24"/>
          <w:szCs w:val="24"/>
        </w:rPr>
      </w:pPr>
      <w:r w:rsidRPr="00331496">
        <w:rPr>
          <w:rFonts w:ascii="Times New Roman" w:eastAsia="Calibri" w:hAnsi="Times New Roman" w:cs="Times New Roman"/>
          <w:b/>
          <w:bCs/>
          <w:sz w:val="24"/>
          <w:szCs w:val="24"/>
        </w:rPr>
        <w:t xml:space="preserve">PASIŪLYMŲ VERTINIMO KRITERIJAI </w:t>
      </w:r>
      <w:r w:rsidR="006A5068" w:rsidRPr="00331496">
        <w:rPr>
          <w:rFonts w:ascii="Times New Roman" w:eastAsia="Calibri" w:hAnsi="Times New Roman" w:cs="Times New Roman"/>
          <w:b/>
          <w:bCs/>
          <w:sz w:val="24"/>
          <w:szCs w:val="24"/>
        </w:rPr>
        <w:t>IR SĄLYGOS</w:t>
      </w:r>
    </w:p>
    <w:p w14:paraId="42E51348" w14:textId="4B5553E3" w:rsidR="00331496" w:rsidRDefault="00331496" w:rsidP="00331496">
      <w:pPr>
        <w:spacing w:after="160" w:line="276"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331496">
        <w:rPr>
          <w:rFonts w:ascii="Times New Roman" w:eastAsia="Calibri" w:hAnsi="Times New Roman" w:cs="Times New Roman"/>
          <w:sz w:val="24"/>
          <w:szCs w:val="24"/>
        </w:rPr>
        <w:t xml:space="preserve">Perkančioji organizacija ekonomiškai naudingiausią pasiūlymą išrenka pagal </w:t>
      </w:r>
      <w:r w:rsidRPr="00331496">
        <w:rPr>
          <w:rFonts w:ascii="Times New Roman" w:eastAsia="Calibri" w:hAnsi="Times New Roman" w:cs="Times New Roman"/>
          <w:b/>
          <w:bCs/>
          <w:sz w:val="24"/>
          <w:szCs w:val="24"/>
        </w:rPr>
        <w:t>kainą</w:t>
      </w:r>
      <w:r w:rsidRPr="00331496">
        <w:rPr>
          <w:rFonts w:ascii="Times New Roman" w:eastAsia="Calibri" w:hAnsi="Times New Roman" w:cs="Times New Roman"/>
          <w:sz w:val="24"/>
          <w:szCs w:val="24"/>
        </w:rPr>
        <w:t xml:space="preserve">, kuri turi būti apskaičiuota ir nurodyta taip, kaip reikalaujama </w:t>
      </w:r>
      <w:bookmarkStart w:id="37" w:name="_Hlk91157291"/>
      <w:r w:rsidRPr="00331496">
        <w:rPr>
          <w:rFonts w:ascii="Times New Roman" w:eastAsia="Calibri" w:hAnsi="Times New Roman" w:cs="Times New Roman"/>
          <w:sz w:val="24"/>
          <w:szCs w:val="24"/>
        </w:rPr>
        <w:t xml:space="preserve">specialiųjų pirkimo sąlygų </w:t>
      </w:r>
      <w:bookmarkEnd w:id="37"/>
      <w:r w:rsidRPr="00331496">
        <w:rPr>
          <w:rFonts w:ascii="Times New Roman" w:eastAsia="Calibri" w:hAnsi="Times New Roman" w:cs="Times New Roman"/>
          <w:sz w:val="24"/>
          <w:szCs w:val="24"/>
        </w:rPr>
        <w:t xml:space="preserve">4 priede </w:t>
      </w:r>
      <w:r>
        <w:rPr>
          <w:rFonts w:ascii="Times New Roman" w:eastAsia="Calibri" w:hAnsi="Times New Roman" w:cs="Times New Roman"/>
          <w:sz w:val="24"/>
          <w:szCs w:val="24"/>
        </w:rPr>
        <w:t>„</w:t>
      </w:r>
      <w:r w:rsidRPr="00331496">
        <w:rPr>
          <w:rFonts w:ascii="Times New Roman" w:eastAsia="Calibri" w:hAnsi="Times New Roman" w:cs="Times New Roman"/>
          <w:sz w:val="24"/>
          <w:szCs w:val="24"/>
        </w:rPr>
        <w:t>Pasiūlymo formoje</w:t>
      </w:r>
      <w:r>
        <w:rPr>
          <w:rFonts w:ascii="Times New Roman" w:eastAsia="Calibri" w:hAnsi="Times New Roman" w:cs="Times New Roman"/>
          <w:sz w:val="24"/>
          <w:szCs w:val="24"/>
        </w:rPr>
        <w:t>“</w:t>
      </w:r>
      <w:r w:rsidRPr="00331496">
        <w:rPr>
          <w:rFonts w:ascii="Times New Roman" w:eastAsia="Calibri" w:hAnsi="Times New Roman" w:cs="Times New Roman"/>
          <w:sz w:val="24"/>
          <w:szCs w:val="24"/>
        </w:rPr>
        <w:t>.</w:t>
      </w:r>
    </w:p>
    <w:p w14:paraId="7C8B174C" w14:textId="77777777" w:rsidR="00414007" w:rsidRDefault="00414007" w:rsidP="00331496">
      <w:pPr>
        <w:spacing w:after="160" w:line="276" w:lineRule="auto"/>
        <w:rPr>
          <w:rFonts w:ascii="Times New Roman" w:eastAsia="Calibri" w:hAnsi="Times New Roman" w:cs="Times New Roman"/>
          <w:sz w:val="24"/>
          <w:szCs w:val="24"/>
        </w:rPr>
      </w:pPr>
    </w:p>
    <w:p w14:paraId="51AC8559" w14:textId="18FE37C2" w:rsidR="00414007" w:rsidRPr="00DE1E37" w:rsidRDefault="00414007" w:rsidP="00414007">
      <w:pPr>
        <w:spacing w:line="240" w:lineRule="auto"/>
        <w:ind w:left="7314" w:firstLine="0"/>
        <w:rPr>
          <w:rFonts w:ascii="Times New Roman" w:hAnsi="Times New Roman" w:cs="Times New Roman"/>
          <w:sz w:val="24"/>
          <w:szCs w:val="24"/>
        </w:rPr>
      </w:pPr>
      <w:bookmarkStart w:id="38" w:name="_Hlk185343752"/>
      <w:r w:rsidRPr="00DE1E37">
        <w:rPr>
          <w:rFonts w:ascii="Times New Roman" w:hAnsi="Times New Roman" w:cs="Times New Roman"/>
          <w:sz w:val="24"/>
          <w:szCs w:val="24"/>
        </w:rPr>
        <w:t xml:space="preserve">Pirkimo sąlygų </w:t>
      </w:r>
      <w:r>
        <w:rPr>
          <w:rFonts w:ascii="Times New Roman" w:hAnsi="Times New Roman" w:cs="Times New Roman"/>
          <w:sz w:val="24"/>
          <w:szCs w:val="24"/>
        </w:rPr>
        <w:t>6</w:t>
      </w:r>
      <w:r w:rsidRPr="00DE1E37">
        <w:rPr>
          <w:rFonts w:ascii="Times New Roman" w:hAnsi="Times New Roman" w:cs="Times New Roman"/>
          <w:sz w:val="24"/>
          <w:szCs w:val="24"/>
        </w:rPr>
        <w:t xml:space="preserve"> priedas „</w:t>
      </w:r>
      <w:r w:rsidR="00A14BB3">
        <w:rPr>
          <w:rFonts w:ascii="Times New Roman" w:hAnsi="Times New Roman" w:cs="Times New Roman"/>
          <w:sz w:val="24"/>
          <w:szCs w:val="24"/>
        </w:rPr>
        <w:t>Pirkimo s</w:t>
      </w:r>
      <w:r w:rsidRPr="00DE1E37">
        <w:rPr>
          <w:rFonts w:ascii="Times New Roman" w:hAnsi="Times New Roman" w:cs="Times New Roman"/>
          <w:sz w:val="24"/>
          <w:szCs w:val="24"/>
        </w:rPr>
        <w:t>utarties projektas“</w:t>
      </w:r>
    </w:p>
    <w:bookmarkEnd w:id="38"/>
    <w:p w14:paraId="62849B78" w14:textId="77777777" w:rsidR="00414007" w:rsidRPr="00DE1E37" w:rsidRDefault="00414007" w:rsidP="00414007">
      <w:pPr>
        <w:pStyle w:val="Betarp"/>
        <w:spacing w:line="300" w:lineRule="auto"/>
        <w:ind w:firstLine="0"/>
        <w:contextualSpacing/>
        <w:rPr>
          <w:rFonts w:ascii="Times New Roman" w:eastAsiaTheme="minorHAnsi" w:hAnsi="Times New Roman" w:cs="Times New Roman"/>
          <w:bCs/>
          <w:iCs/>
          <w:sz w:val="24"/>
          <w:szCs w:val="24"/>
        </w:rPr>
      </w:pPr>
    </w:p>
    <w:p w14:paraId="144D3944" w14:textId="77777777" w:rsidR="00414007" w:rsidRPr="00DE1E37" w:rsidRDefault="00414007" w:rsidP="00414007">
      <w:pPr>
        <w:pStyle w:val="Betarp"/>
        <w:spacing w:line="300" w:lineRule="auto"/>
        <w:ind w:firstLine="0"/>
        <w:contextualSpacing/>
        <w:rPr>
          <w:rFonts w:ascii="Times New Roman" w:eastAsiaTheme="minorHAnsi" w:hAnsi="Times New Roman" w:cs="Times New Roman"/>
          <w:b/>
          <w:iCs/>
          <w:sz w:val="24"/>
          <w:szCs w:val="24"/>
        </w:rPr>
      </w:pPr>
    </w:p>
    <w:p w14:paraId="719AA40A" w14:textId="77777777" w:rsidR="00414007" w:rsidRPr="00DE1E37" w:rsidRDefault="00414007" w:rsidP="00414007">
      <w:pPr>
        <w:pStyle w:val="Betarp"/>
        <w:spacing w:line="300" w:lineRule="auto"/>
        <w:ind w:firstLine="0"/>
        <w:contextualSpacing/>
        <w:jc w:val="center"/>
        <w:rPr>
          <w:rFonts w:ascii="Times New Roman" w:eastAsiaTheme="minorHAnsi" w:hAnsi="Times New Roman" w:cs="Times New Roman"/>
          <w:b/>
          <w:iCs/>
          <w:sz w:val="24"/>
          <w:szCs w:val="24"/>
        </w:rPr>
      </w:pPr>
      <w:r w:rsidRPr="00DE1E37">
        <w:rPr>
          <w:rFonts w:ascii="Times New Roman" w:eastAsiaTheme="minorHAnsi" w:hAnsi="Times New Roman" w:cs="Times New Roman"/>
          <w:b/>
          <w:iCs/>
          <w:sz w:val="24"/>
          <w:szCs w:val="24"/>
        </w:rPr>
        <w:t>PIRKIMO SUTARTIES PROJEKTAS</w:t>
      </w:r>
    </w:p>
    <w:p w14:paraId="549418A1" w14:textId="77777777" w:rsidR="00414007" w:rsidRPr="00DE1E37" w:rsidRDefault="00414007" w:rsidP="00414007">
      <w:pPr>
        <w:pStyle w:val="Betarp"/>
        <w:spacing w:line="300" w:lineRule="auto"/>
        <w:ind w:firstLine="0"/>
        <w:contextualSpacing/>
        <w:rPr>
          <w:rFonts w:ascii="Times New Roman" w:eastAsiaTheme="minorHAnsi" w:hAnsi="Times New Roman" w:cs="Times New Roman"/>
          <w:bCs/>
          <w:iCs/>
          <w:sz w:val="24"/>
          <w:szCs w:val="24"/>
        </w:rPr>
      </w:pPr>
    </w:p>
    <w:p w14:paraId="4A933519" w14:textId="00E1F60E" w:rsidR="00A14BB3" w:rsidRDefault="00A14BB3" w:rsidP="00A14BB3">
      <w:pPr>
        <w:spacing w:after="160" w:line="276" w:lineRule="auto"/>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r>
        <w:rPr>
          <w:rFonts w:ascii="Times New Roman" w:eastAsia="Calibri" w:hAnsi="Times New Roman" w:cs="Times New Roman"/>
          <w:sz w:val="24"/>
          <w:szCs w:val="24"/>
        </w:rPr>
        <w:t>: Pirkimo sutarties projektas.</w:t>
      </w:r>
    </w:p>
    <w:p w14:paraId="13AEF5CA" w14:textId="77777777" w:rsidR="00A14BB3" w:rsidRDefault="00A14BB3" w:rsidP="005110A6">
      <w:pPr>
        <w:ind w:firstLine="7371"/>
        <w:rPr>
          <w:rFonts w:ascii="Times New Roman" w:eastAsia="Calibri" w:hAnsi="Times New Roman" w:cs="Times New Roman"/>
          <w:sz w:val="24"/>
          <w:szCs w:val="24"/>
        </w:rPr>
      </w:pPr>
    </w:p>
    <w:p w14:paraId="163D66E3" w14:textId="4512BC02" w:rsidR="009B4090" w:rsidRPr="00A14BB3" w:rsidRDefault="005110A6" w:rsidP="00A14BB3">
      <w:pPr>
        <w:ind w:firstLine="7371"/>
        <w:jc w:val="right"/>
        <w:rPr>
          <w:rFonts w:ascii="Times New Roman" w:eastAsiaTheme="minorHAnsi" w:hAnsi="Times New Roman" w:cs="Times New Roman"/>
          <w:bCs/>
          <w:iCs/>
          <w:sz w:val="24"/>
          <w:szCs w:val="24"/>
        </w:rPr>
      </w:pPr>
      <w:bookmarkStart w:id="39" w:name="_Hlk185343765"/>
      <w:r w:rsidRPr="00A14BB3">
        <w:rPr>
          <w:rFonts w:ascii="Times New Roman" w:hAnsi="Times New Roman" w:cs="Times New Roman"/>
          <w:sz w:val="24"/>
          <w:szCs w:val="24"/>
        </w:rPr>
        <w:t xml:space="preserve">Pirkimo sąlygų </w:t>
      </w:r>
      <w:r w:rsidR="00A14BB3" w:rsidRPr="00A14BB3">
        <w:rPr>
          <w:rFonts w:ascii="Times New Roman" w:hAnsi="Times New Roman" w:cs="Times New Roman"/>
          <w:sz w:val="24"/>
          <w:szCs w:val="24"/>
        </w:rPr>
        <w:t>7</w:t>
      </w:r>
      <w:r w:rsidRPr="00A14BB3">
        <w:rPr>
          <w:rFonts w:ascii="Times New Roman" w:hAnsi="Times New Roman" w:cs="Times New Roman"/>
          <w:sz w:val="24"/>
          <w:szCs w:val="24"/>
        </w:rPr>
        <w:t xml:space="preserve"> priedas „Terminai“</w:t>
      </w:r>
    </w:p>
    <w:bookmarkEnd w:id="39"/>
    <w:p w14:paraId="3C4C7BB6" w14:textId="5B1B043D" w:rsidR="009B4090" w:rsidRPr="00A14BB3"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A14BB3" w14:paraId="555CDB78" w14:textId="77777777" w:rsidTr="00360A21">
        <w:trPr>
          <w:trHeight w:val="20"/>
        </w:trPr>
        <w:tc>
          <w:tcPr>
            <w:tcW w:w="600" w:type="dxa"/>
          </w:tcPr>
          <w:p w14:paraId="5159A1ED" w14:textId="77777777" w:rsidR="009B4090" w:rsidRPr="00A14BB3" w:rsidRDefault="009B4090" w:rsidP="003C138F">
            <w:pPr>
              <w:ind w:firstLine="0"/>
              <w:rPr>
                <w:sz w:val="24"/>
                <w:szCs w:val="24"/>
              </w:rPr>
            </w:pPr>
            <w:r w:rsidRPr="00A14BB3">
              <w:rPr>
                <w:sz w:val="24"/>
                <w:szCs w:val="24"/>
              </w:rPr>
              <w:t>Eil.</w:t>
            </w:r>
          </w:p>
          <w:p w14:paraId="76A5D3AA" w14:textId="77777777" w:rsidR="009B4090" w:rsidRPr="00A14BB3" w:rsidRDefault="009B4090" w:rsidP="003C138F">
            <w:pPr>
              <w:ind w:firstLine="0"/>
              <w:rPr>
                <w:sz w:val="24"/>
                <w:szCs w:val="24"/>
              </w:rPr>
            </w:pPr>
            <w:r w:rsidRPr="00A14BB3">
              <w:rPr>
                <w:sz w:val="24"/>
                <w:szCs w:val="24"/>
              </w:rPr>
              <w:t>Nr.</w:t>
            </w:r>
          </w:p>
        </w:tc>
        <w:tc>
          <w:tcPr>
            <w:tcW w:w="2660" w:type="dxa"/>
          </w:tcPr>
          <w:p w14:paraId="52B62767" w14:textId="77777777" w:rsidR="009B4090" w:rsidRPr="00A14BB3" w:rsidRDefault="009B4090" w:rsidP="003C138F">
            <w:pPr>
              <w:ind w:firstLine="0"/>
              <w:rPr>
                <w:sz w:val="24"/>
                <w:szCs w:val="24"/>
              </w:rPr>
            </w:pPr>
            <w:r w:rsidRPr="00A14BB3">
              <w:rPr>
                <w:b/>
                <w:sz w:val="24"/>
                <w:szCs w:val="24"/>
              </w:rPr>
              <w:t xml:space="preserve">VEIKSMAS </w:t>
            </w:r>
          </w:p>
        </w:tc>
        <w:tc>
          <w:tcPr>
            <w:tcW w:w="3685" w:type="dxa"/>
            <w:hideMark/>
          </w:tcPr>
          <w:p w14:paraId="311283FE" w14:textId="77777777" w:rsidR="009B4090" w:rsidRPr="00A14BB3" w:rsidRDefault="009B4090" w:rsidP="003C138F">
            <w:pPr>
              <w:ind w:firstLine="34"/>
              <w:rPr>
                <w:b/>
                <w:sz w:val="24"/>
                <w:szCs w:val="24"/>
              </w:rPr>
            </w:pPr>
            <w:r w:rsidRPr="00A14BB3">
              <w:rPr>
                <w:b/>
                <w:sz w:val="24"/>
                <w:szCs w:val="24"/>
              </w:rPr>
              <w:t>DATA/DIENŲ SKAIČIUS/ LAIKAS</w:t>
            </w:r>
          </w:p>
          <w:p w14:paraId="2E5E7E7E" w14:textId="77777777" w:rsidR="009B4090" w:rsidRPr="00A14BB3" w:rsidRDefault="009B4090" w:rsidP="003C138F">
            <w:pPr>
              <w:ind w:firstLine="34"/>
              <w:rPr>
                <w:sz w:val="24"/>
                <w:szCs w:val="24"/>
              </w:rPr>
            </w:pPr>
            <w:r w:rsidRPr="00A14BB3">
              <w:rPr>
                <w:sz w:val="24"/>
                <w:szCs w:val="24"/>
              </w:rPr>
              <w:t>(Lietuvos laiku)</w:t>
            </w:r>
          </w:p>
        </w:tc>
        <w:tc>
          <w:tcPr>
            <w:tcW w:w="3424" w:type="dxa"/>
            <w:hideMark/>
          </w:tcPr>
          <w:p w14:paraId="7A276BBB" w14:textId="77777777" w:rsidR="009B4090" w:rsidRPr="00A14BB3" w:rsidRDefault="009B4090" w:rsidP="003C138F">
            <w:pPr>
              <w:ind w:firstLine="34"/>
              <w:rPr>
                <w:b/>
                <w:sz w:val="24"/>
                <w:szCs w:val="24"/>
              </w:rPr>
            </w:pPr>
            <w:r w:rsidRPr="00A14BB3">
              <w:rPr>
                <w:b/>
                <w:sz w:val="24"/>
                <w:szCs w:val="24"/>
              </w:rPr>
              <w:t>PASTABOS</w:t>
            </w:r>
          </w:p>
        </w:tc>
      </w:tr>
      <w:tr w:rsidR="009B4090" w:rsidRPr="00A14BB3" w14:paraId="71291966" w14:textId="77777777" w:rsidTr="00360A21">
        <w:trPr>
          <w:trHeight w:val="20"/>
        </w:trPr>
        <w:tc>
          <w:tcPr>
            <w:tcW w:w="600" w:type="dxa"/>
          </w:tcPr>
          <w:p w14:paraId="36FA22B3" w14:textId="1DC35BF6" w:rsidR="009B4090" w:rsidRPr="00A14BB3" w:rsidRDefault="00517008" w:rsidP="003C138F">
            <w:pPr>
              <w:ind w:firstLine="0"/>
              <w:rPr>
                <w:bCs/>
                <w:sz w:val="24"/>
                <w:szCs w:val="24"/>
              </w:rPr>
            </w:pPr>
            <w:r w:rsidRPr="00A14BB3">
              <w:rPr>
                <w:bCs/>
                <w:sz w:val="24"/>
                <w:szCs w:val="24"/>
              </w:rPr>
              <w:t>1</w:t>
            </w:r>
            <w:r w:rsidR="00DC230B" w:rsidRPr="00A14BB3">
              <w:rPr>
                <w:bCs/>
                <w:sz w:val="24"/>
                <w:szCs w:val="24"/>
              </w:rPr>
              <w:t>.</w:t>
            </w:r>
          </w:p>
        </w:tc>
        <w:tc>
          <w:tcPr>
            <w:tcW w:w="2660" w:type="dxa"/>
          </w:tcPr>
          <w:p w14:paraId="3511EE24" w14:textId="0C005E1E" w:rsidR="009B4090" w:rsidRPr="00A14BB3" w:rsidRDefault="0070455D" w:rsidP="003C138F">
            <w:pPr>
              <w:ind w:firstLine="0"/>
              <w:rPr>
                <w:bCs/>
                <w:sz w:val="24"/>
                <w:szCs w:val="24"/>
              </w:rPr>
            </w:pPr>
            <w:r w:rsidRPr="00A14BB3">
              <w:rPr>
                <w:bCs/>
                <w:sz w:val="24"/>
                <w:szCs w:val="24"/>
              </w:rPr>
              <w:t>P</w:t>
            </w:r>
            <w:r w:rsidR="009B4090" w:rsidRPr="00A14BB3">
              <w:rPr>
                <w:bCs/>
                <w:sz w:val="24"/>
                <w:szCs w:val="24"/>
              </w:rPr>
              <w:t>asiūlymų pateikimo terminas</w:t>
            </w:r>
          </w:p>
        </w:tc>
        <w:tc>
          <w:tcPr>
            <w:tcW w:w="3685" w:type="dxa"/>
          </w:tcPr>
          <w:p w14:paraId="0BE9AF00" w14:textId="267557D8" w:rsidR="009B4090" w:rsidRPr="00A14BB3" w:rsidRDefault="009B4090" w:rsidP="003C138F">
            <w:pPr>
              <w:ind w:firstLine="34"/>
              <w:rPr>
                <w:sz w:val="24"/>
                <w:szCs w:val="24"/>
              </w:rPr>
            </w:pPr>
            <w:r w:rsidRPr="00A14BB3">
              <w:rPr>
                <w:sz w:val="24"/>
                <w:szCs w:val="24"/>
              </w:rPr>
              <w:t xml:space="preserve">Bus nurodytas </w:t>
            </w:r>
            <w:r w:rsidR="004F1A11" w:rsidRPr="00A14BB3">
              <w:rPr>
                <w:sz w:val="24"/>
                <w:szCs w:val="24"/>
              </w:rPr>
              <w:t>s</w:t>
            </w:r>
            <w:r w:rsidR="001A1301" w:rsidRPr="00A14BB3">
              <w:rPr>
                <w:sz w:val="24"/>
                <w:szCs w:val="24"/>
              </w:rPr>
              <w:t xml:space="preserve">kelbime apie pirkimą. </w:t>
            </w:r>
          </w:p>
        </w:tc>
        <w:tc>
          <w:tcPr>
            <w:tcW w:w="3424" w:type="dxa"/>
          </w:tcPr>
          <w:p w14:paraId="231B5F89" w14:textId="6454E8EE" w:rsidR="00115BB9" w:rsidRPr="00A14BB3" w:rsidRDefault="00115BB9" w:rsidP="003C138F">
            <w:pPr>
              <w:ind w:firstLine="0"/>
              <w:rPr>
                <w:sz w:val="24"/>
                <w:szCs w:val="24"/>
              </w:rPr>
            </w:pPr>
            <w:r w:rsidRPr="00A14BB3">
              <w:rPr>
                <w:sz w:val="24"/>
                <w:szCs w:val="24"/>
              </w:rPr>
              <w:t>P</w:t>
            </w:r>
            <w:r w:rsidR="004F1A11" w:rsidRPr="00A14BB3">
              <w:rPr>
                <w:sz w:val="24"/>
                <w:szCs w:val="24"/>
              </w:rPr>
              <w:t>erkančioji organizacija</w:t>
            </w:r>
            <w:r w:rsidRPr="00A14BB3">
              <w:rPr>
                <w:sz w:val="24"/>
                <w:szCs w:val="24"/>
              </w:rPr>
              <w:t xml:space="preserve"> turi teisę pratęsti pasiūlymų pateikimo terminą.</w:t>
            </w:r>
          </w:p>
          <w:p w14:paraId="44399C2C" w14:textId="17368F12" w:rsidR="009B4090" w:rsidRPr="00A14BB3" w:rsidRDefault="009B4090" w:rsidP="003C138F">
            <w:pPr>
              <w:ind w:firstLine="34"/>
              <w:rPr>
                <w:color w:val="7030A0"/>
                <w:sz w:val="24"/>
                <w:szCs w:val="24"/>
              </w:rPr>
            </w:pPr>
          </w:p>
        </w:tc>
      </w:tr>
      <w:tr w:rsidR="009B4090" w:rsidRPr="00A14BB3" w14:paraId="71C31B48" w14:textId="77777777" w:rsidTr="00360A21">
        <w:trPr>
          <w:trHeight w:val="20"/>
        </w:trPr>
        <w:tc>
          <w:tcPr>
            <w:tcW w:w="600" w:type="dxa"/>
          </w:tcPr>
          <w:p w14:paraId="50C060F4" w14:textId="636324E9" w:rsidR="009B4090" w:rsidRPr="00A14BB3" w:rsidRDefault="00517008" w:rsidP="003C138F">
            <w:pPr>
              <w:ind w:firstLine="0"/>
              <w:rPr>
                <w:bCs/>
                <w:sz w:val="24"/>
                <w:szCs w:val="24"/>
              </w:rPr>
            </w:pPr>
            <w:r w:rsidRPr="00A14BB3">
              <w:rPr>
                <w:bCs/>
                <w:sz w:val="24"/>
                <w:szCs w:val="24"/>
              </w:rPr>
              <w:t>2</w:t>
            </w:r>
            <w:r w:rsidR="00DC230B" w:rsidRPr="00A14BB3">
              <w:rPr>
                <w:bCs/>
                <w:sz w:val="24"/>
                <w:szCs w:val="24"/>
              </w:rPr>
              <w:t>.</w:t>
            </w:r>
          </w:p>
        </w:tc>
        <w:tc>
          <w:tcPr>
            <w:tcW w:w="2660" w:type="dxa"/>
          </w:tcPr>
          <w:p w14:paraId="7F545710" w14:textId="36BE22A0" w:rsidR="009B4090" w:rsidRPr="00A14BB3" w:rsidRDefault="004B219C" w:rsidP="003C138F">
            <w:pPr>
              <w:ind w:firstLine="0"/>
              <w:rPr>
                <w:bCs/>
                <w:sz w:val="24"/>
                <w:szCs w:val="24"/>
              </w:rPr>
            </w:pPr>
            <w:r w:rsidRPr="00A14BB3">
              <w:rPr>
                <w:sz w:val="24"/>
                <w:szCs w:val="24"/>
              </w:rPr>
              <w:t xml:space="preserve">Pasiūlymą </w:t>
            </w:r>
            <w:r w:rsidR="009B4090" w:rsidRPr="00A14BB3">
              <w:rPr>
                <w:sz w:val="24"/>
                <w:szCs w:val="24"/>
              </w:rPr>
              <w:t>patikslinti pirkimo dokumentus</w:t>
            </w:r>
            <w:r w:rsidR="00BE5267" w:rsidRPr="00A14BB3">
              <w:rPr>
                <w:sz w:val="24"/>
                <w:szCs w:val="24"/>
              </w:rPr>
              <w:t xml:space="preserve"> arba</w:t>
            </w:r>
            <w:r w:rsidR="00665B16" w:rsidRPr="00A14BB3">
              <w:rPr>
                <w:sz w:val="24"/>
                <w:szCs w:val="24"/>
              </w:rPr>
              <w:t xml:space="preserve"> </w:t>
            </w:r>
            <w:r w:rsidR="00BE7123" w:rsidRPr="00A14BB3">
              <w:rPr>
                <w:sz w:val="24"/>
                <w:szCs w:val="24"/>
              </w:rPr>
              <w:t xml:space="preserve">prašymus </w:t>
            </w:r>
            <w:r w:rsidR="00BE5267" w:rsidRPr="00A14BB3">
              <w:rPr>
                <w:sz w:val="24"/>
                <w:szCs w:val="24"/>
              </w:rPr>
              <w:t xml:space="preserve">dėl pirkimo dokumentų </w:t>
            </w:r>
            <w:r w:rsidR="00BE7123" w:rsidRPr="00A14BB3">
              <w:rPr>
                <w:sz w:val="24"/>
                <w:szCs w:val="24"/>
              </w:rPr>
              <w:t xml:space="preserve">paaiškinimų </w:t>
            </w:r>
            <w:r w:rsidR="004F1A11" w:rsidRPr="00A14BB3">
              <w:rPr>
                <w:sz w:val="24"/>
                <w:szCs w:val="24"/>
              </w:rPr>
              <w:t xml:space="preserve">tiekėjas </w:t>
            </w:r>
            <w:r w:rsidR="009B4090" w:rsidRPr="00A14BB3">
              <w:rPr>
                <w:sz w:val="24"/>
                <w:szCs w:val="24"/>
              </w:rPr>
              <w:t>turi pateikti ne vėliau kaip:</w:t>
            </w:r>
          </w:p>
        </w:tc>
        <w:tc>
          <w:tcPr>
            <w:tcW w:w="3685" w:type="dxa"/>
          </w:tcPr>
          <w:p w14:paraId="619D0CA1" w14:textId="1F405E69" w:rsidR="00440809" w:rsidRPr="00A14BB3" w:rsidRDefault="004E6952" w:rsidP="003C138F">
            <w:pPr>
              <w:ind w:firstLine="0"/>
              <w:rPr>
                <w:sz w:val="24"/>
                <w:szCs w:val="24"/>
              </w:rPr>
            </w:pPr>
            <w:r w:rsidRPr="00A14BB3">
              <w:rPr>
                <w:sz w:val="24"/>
                <w:szCs w:val="24"/>
              </w:rPr>
              <w:t>L</w:t>
            </w:r>
            <w:r w:rsidR="00440809" w:rsidRPr="00A14BB3">
              <w:rPr>
                <w:sz w:val="24"/>
                <w:szCs w:val="24"/>
              </w:rPr>
              <w:t xml:space="preserve">ikus </w:t>
            </w:r>
            <w:r w:rsidR="00440809" w:rsidRPr="00A14BB3">
              <w:rPr>
                <w:b/>
                <w:sz w:val="24"/>
                <w:szCs w:val="24"/>
              </w:rPr>
              <w:t>2 darbo dienoms</w:t>
            </w:r>
            <w:r w:rsidR="00440809" w:rsidRPr="00A14BB3">
              <w:rPr>
                <w:sz w:val="24"/>
                <w:szCs w:val="24"/>
              </w:rPr>
              <w:t xml:space="preserve"> iki pasiūlymų pateikimo termino pabaigos.</w:t>
            </w:r>
          </w:p>
        </w:tc>
        <w:tc>
          <w:tcPr>
            <w:tcW w:w="3424" w:type="dxa"/>
          </w:tcPr>
          <w:p w14:paraId="6BD1F7E9" w14:textId="6BF87FFC" w:rsidR="009B4090" w:rsidRPr="00A14BB3" w:rsidRDefault="009B4090" w:rsidP="003C138F">
            <w:pPr>
              <w:ind w:firstLine="34"/>
              <w:rPr>
                <w:color w:val="7030A0"/>
                <w:sz w:val="24"/>
                <w:szCs w:val="24"/>
              </w:rPr>
            </w:pPr>
          </w:p>
          <w:p w14:paraId="521F3B49" w14:textId="77777777" w:rsidR="00B831AF" w:rsidRPr="00A14BB3" w:rsidRDefault="00B831AF" w:rsidP="003C138F">
            <w:pPr>
              <w:ind w:firstLine="34"/>
              <w:rPr>
                <w:color w:val="7030A0"/>
                <w:sz w:val="24"/>
                <w:szCs w:val="24"/>
              </w:rPr>
            </w:pPr>
          </w:p>
          <w:p w14:paraId="7E071BD1" w14:textId="59BF4D55" w:rsidR="00B831AF" w:rsidRPr="00A14BB3" w:rsidRDefault="00B831AF" w:rsidP="003C138F">
            <w:pPr>
              <w:ind w:firstLine="34"/>
              <w:rPr>
                <w:color w:val="7030A0"/>
                <w:sz w:val="24"/>
                <w:szCs w:val="24"/>
              </w:rPr>
            </w:pPr>
          </w:p>
        </w:tc>
      </w:tr>
      <w:tr w:rsidR="009B4090" w:rsidRPr="00A14BB3" w14:paraId="7760B2FE" w14:textId="77777777" w:rsidTr="00360A21">
        <w:trPr>
          <w:trHeight w:val="20"/>
        </w:trPr>
        <w:tc>
          <w:tcPr>
            <w:tcW w:w="600" w:type="dxa"/>
          </w:tcPr>
          <w:p w14:paraId="64FA8AD2" w14:textId="45B79B91" w:rsidR="009B4090" w:rsidRPr="00A14BB3" w:rsidRDefault="00517008" w:rsidP="003C138F">
            <w:pPr>
              <w:ind w:firstLine="0"/>
              <w:rPr>
                <w:bCs/>
                <w:sz w:val="24"/>
                <w:szCs w:val="24"/>
              </w:rPr>
            </w:pPr>
            <w:r w:rsidRPr="00A14BB3">
              <w:rPr>
                <w:bCs/>
                <w:sz w:val="24"/>
                <w:szCs w:val="24"/>
              </w:rPr>
              <w:t>3</w:t>
            </w:r>
            <w:r w:rsidR="00DC230B" w:rsidRPr="00A14BB3">
              <w:rPr>
                <w:bCs/>
                <w:sz w:val="24"/>
                <w:szCs w:val="24"/>
              </w:rPr>
              <w:t>.</w:t>
            </w:r>
          </w:p>
        </w:tc>
        <w:tc>
          <w:tcPr>
            <w:tcW w:w="2660" w:type="dxa"/>
          </w:tcPr>
          <w:p w14:paraId="7AAC8941" w14:textId="2FDA5814" w:rsidR="009B4090" w:rsidRPr="00A14BB3" w:rsidRDefault="004F1A11" w:rsidP="003C138F">
            <w:pPr>
              <w:ind w:firstLine="0"/>
              <w:rPr>
                <w:sz w:val="24"/>
                <w:szCs w:val="24"/>
              </w:rPr>
            </w:pPr>
            <w:r w:rsidRPr="00A14BB3">
              <w:rPr>
                <w:rFonts w:eastAsia="Arial"/>
                <w:sz w:val="24"/>
                <w:szCs w:val="24"/>
              </w:rPr>
              <w:t xml:space="preserve">Perkančioji organizacija </w:t>
            </w:r>
            <w:r w:rsidRPr="00A14BB3">
              <w:rPr>
                <w:sz w:val="24"/>
                <w:szCs w:val="24"/>
              </w:rPr>
              <w:t>p</w:t>
            </w:r>
            <w:r w:rsidR="009B4090" w:rsidRPr="00A14BB3">
              <w:rPr>
                <w:sz w:val="24"/>
                <w:szCs w:val="24"/>
              </w:rPr>
              <w:t xml:space="preserve">irkimo dokumentų paaiškinimą, patikslinimą pateikia visiems </w:t>
            </w:r>
            <w:r w:rsidRPr="00A14BB3">
              <w:rPr>
                <w:sz w:val="24"/>
                <w:szCs w:val="24"/>
              </w:rPr>
              <w:t>dalyviams</w:t>
            </w:r>
            <w:r w:rsidR="004E6952" w:rsidRPr="00A14BB3">
              <w:rPr>
                <w:sz w:val="24"/>
                <w:szCs w:val="24"/>
              </w:rPr>
              <w:t>:</w:t>
            </w:r>
          </w:p>
        </w:tc>
        <w:tc>
          <w:tcPr>
            <w:tcW w:w="3685" w:type="dxa"/>
          </w:tcPr>
          <w:p w14:paraId="481A8331" w14:textId="0FB50278" w:rsidR="0054231A" w:rsidRPr="00A14BB3" w:rsidRDefault="004D59EA" w:rsidP="003C138F">
            <w:pPr>
              <w:ind w:firstLine="0"/>
              <w:rPr>
                <w:sz w:val="24"/>
                <w:szCs w:val="24"/>
              </w:rPr>
            </w:pPr>
            <w:r w:rsidRPr="00A14BB3">
              <w:rPr>
                <w:bCs/>
                <w:sz w:val="24"/>
                <w:szCs w:val="24"/>
              </w:rPr>
              <w:t>Likus ne mažiau kaip</w:t>
            </w:r>
            <w:r w:rsidRPr="00A14BB3">
              <w:rPr>
                <w:b/>
                <w:sz w:val="24"/>
                <w:szCs w:val="24"/>
              </w:rPr>
              <w:t xml:space="preserve"> </w:t>
            </w:r>
            <w:r w:rsidR="0054231A" w:rsidRPr="00A14BB3">
              <w:rPr>
                <w:b/>
                <w:sz w:val="24"/>
                <w:szCs w:val="24"/>
              </w:rPr>
              <w:t>1 darbo dienai</w:t>
            </w:r>
            <w:r w:rsidR="0054231A" w:rsidRPr="00A14BB3">
              <w:rPr>
                <w:sz w:val="24"/>
                <w:szCs w:val="24"/>
              </w:rPr>
              <w:t xml:space="preserve"> iki pasiūlymų pateikimo termino pabaigos.</w:t>
            </w:r>
          </w:p>
        </w:tc>
        <w:tc>
          <w:tcPr>
            <w:tcW w:w="3424" w:type="dxa"/>
          </w:tcPr>
          <w:p w14:paraId="6BE0B5D2" w14:textId="0764BC27" w:rsidR="00A90821" w:rsidRPr="00A14BB3" w:rsidRDefault="00A90821" w:rsidP="003C138F">
            <w:pPr>
              <w:ind w:firstLine="0"/>
              <w:rPr>
                <w:color w:val="7030A0"/>
                <w:sz w:val="24"/>
                <w:szCs w:val="24"/>
              </w:rPr>
            </w:pPr>
            <w:r w:rsidRPr="00A14BB3">
              <w:rPr>
                <w:color w:val="000000"/>
                <w:sz w:val="24"/>
                <w:szCs w:val="24"/>
              </w:rPr>
              <w:t xml:space="preserve">Jei paaiškinimai ar patikslinimai teikiami </w:t>
            </w:r>
            <w:r w:rsidR="004F1A11" w:rsidRPr="00A14BB3">
              <w:rPr>
                <w:color w:val="000000"/>
                <w:sz w:val="24"/>
                <w:szCs w:val="24"/>
              </w:rPr>
              <w:t xml:space="preserve">perkančiosios organizacijos </w:t>
            </w:r>
            <w:r w:rsidRPr="00A14BB3">
              <w:rPr>
                <w:color w:val="000000"/>
                <w:sz w:val="24"/>
                <w:szCs w:val="24"/>
              </w:rPr>
              <w:t>iniciatyva</w:t>
            </w:r>
            <w:r w:rsidR="00214E99" w:rsidRPr="00A14BB3">
              <w:rPr>
                <w:color w:val="000000"/>
                <w:sz w:val="24"/>
                <w:szCs w:val="24"/>
              </w:rPr>
              <w:t>,</w:t>
            </w:r>
            <w:r w:rsidR="005033DA" w:rsidRPr="00A14BB3">
              <w:rPr>
                <w:color w:val="000000"/>
                <w:sz w:val="24"/>
                <w:szCs w:val="24"/>
              </w:rPr>
              <w:t xml:space="preserve"> jų pateikimo</w:t>
            </w:r>
            <w:r w:rsidR="00214E99" w:rsidRPr="00A14BB3">
              <w:rPr>
                <w:color w:val="000000"/>
                <w:sz w:val="24"/>
                <w:szCs w:val="24"/>
              </w:rPr>
              <w:t xml:space="preserve"> terminas nesikeičia. </w:t>
            </w:r>
          </w:p>
          <w:p w14:paraId="754F1EE2" w14:textId="6B064B80" w:rsidR="001E4D4B" w:rsidRPr="00A14BB3" w:rsidRDefault="001E4D4B" w:rsidP="003C138F">
            <w:pPr>
              <w:ind w:firstLine="34"/>
              <w:rPr>
                <w:color w:val="7030A0"/>
                <w:sz w:val="24"/>
                <w:szCs w:val="24"/>
              </w:rPr>
            </w:pPr>
          </w:p>
        </w:tc>
      </w:tr>
      <w:tr w:rsidR="009B4090" w:rsidRPr="00A14BB3" w14:paraId="791A4922" w14:textId="77777777" w:rsidTr="00732CB6">
        <w:trPr>
          <w:trHeight w:val="1055"/>
        </w:trPr>
        <w:tc>
          <w:tcPr>
            <w:tcW w:w="600" w:type="dxa"/>
          </w:tcPr>
          <w:p w14:paraId="461822DB" w14:textId="137D17A7" w:rsidR="009B4090" w:rsidRPr="00A14BB3" w:rsidRDefault="00517008" w:rsidP="003C138F">
            <w:pPr>
              <w:ind w:firstLine="0"/>
              <w:rPr>
                <w:bCs/>
                <w:sz w:val="24"/>
                <w:szCs w:val="24"/>
              </w:rPr>
            </w:pPr>
            <w:r w:rsidRPr="00A14BB3">
              <w:rPr>
                <w:bCs/>
                <w:sz w:val="24"/>
                <w:szCs w:val="24"/>
              </w:rPr>
              <w:t>4</w:t>
            </w:r>
            <w:r w:rsidR="00DC230B" w:rsidRPr="00A14BB3">
              <w:rPr>
                <w:bCs/>
                <w:sz w:val="24"/>
                <w:szCs w:val="24"/>
              </w:rPr>
              <w:t>.</w:t>
            </w:r>
          </w:p>
        </w:tc>
        <w:tc>
          <w:tcPr>
            <w:tcW w:w="2660" w:type="dxa"/>
            <w:hideMark/>
          </w:tcPr>
          <w:p w14:paraId="26FE1223" w14:textId="379DC869" w:rsidR="009B4090" w:rsidRPr="00A14BB3" w:rsidRDefault="009B4090" w:rsidP="003C138F">
            <w:pPr>
              <w:ind w:firstLine="0"/>
              <w:rPr>
                <w:sz w:val="24"/>
                <w:szCs w:val="24"/>
              </w:rPr>
            </w:pPr>
            <w:r w:rsidRPr="00A14BB3">
              <w:rPr>
                <w:sz w:val="24"/>
                <w:szCs w:val="24"/>
              </w:rPr>
              <w:t xml:space="preserve">Pradinis susipažinimas su CVP IS priemonėmis gautais </w:t>
            </w:r>
            <w:r w:rsidR="004F1A11" w:rsidRPr="00A14BB3">
              <w:rPr>
                <w:sz w:val="24"/>
                <w:szCs w:val="24"/>
              </w:rPr>
              <w:t>p</w:t>
            </w:r>
            <w:r w:rsidRPr="00A14BB3">
              <w:rPr>
                <w:sz w:val="24"/>
                <w:szCs w:val="24"/>
              </w:rPr>
              <w:t>asiūlymais</w:t>
            </w:r>
          </w:p>
        </w:tc>
        <w:tc>
          <w:tcPr>
            <w:tcW w:w="3685" w:type="dxa"/>
            <w:hideMark/>
          </w:tcPr>
          <w:p w14:paraId="7C0A95BD" w14:textId="29DEC8FA" w:rsidR="009B4090" w:rsidRPr="00A14BB3" w:rsidRDefault="009B4090" w:rsidP="003C138F">
            <w:pPr>
              <w:ind w:firstLine="34"/>
              <w:rPr>
                <w:sz w:val="24"/>
                <w:szCs w:val="24"/>
              </w:rPr>
            </w:pPr>
            <w:r w:rsidRPr="00A14BB3">
              <w:rPr>
                <w:sz w:val="24"/>
                <w:szCs w:val="24"/>
              </w:rPr>
              <w:t xml:space="preserve">Pradedamas ne anksčiau nei </w:t>
            </w:r>
            <w:r w:rsidRPr="00A14BB3">
              <w:rPr>
                <w:color w:val="000000" w:themeColor="text1"/>
                <w:sz w:val="24"/>
                <w:szCs w:val="24"/>
              </w:rPr>
              <w:t xml:space="preserve">po </w:t>
            </w:r>
            <w:r w:rsidR="009040B8" w:rsidRPr="00A14BB3">
              <w:rPr>
                <w:color w:val="000000" w:themeColor="text1"/>
                <w:sz w:val="24"/>
                <w:szCs w:val="24"/>
              </w:rPr>
              <w:t>30</w:t>
            </w:r>
            <w:r w:rsidRPr="00A14BB3">
              <w:rPr>
                <w:color w:val="000000" w:themeColor="text1"/>
                <w:sz w:val="24"/>
                <w:szCs w:val="24"/>
              </w:rPr>
              <w:t xml:space="preserve"> minučių</w:t>
            </w:r>
            <w:r w:rsidRPr="00A14BB3">
              <w:rPr>
                <w:sz w:val="24"/>
                <w:szCs w:val="24"/>
              </w:rPr>
              <w:t xml:space="preserve"> po </w:t>
            </w:r>
            <w:r w:rsidR="00D73763" w:rsidRPr="00A14BB3">
              <w:rPr>
                <w:sz w:val="24"/>
                <w:szCs w:val="24"/>
              </w:rPr>
              <w:t xml:space="preserve">galutinių </w:t>
            </w:r>
            <w:r w:rsidRPr="00A14BB3">
              <w:rPr>
                <w:sz w:val="24"/>
                <w:szCs w:val="24"/>
              </w:rPr>
              <w:t>pasiūlymų pateikimo termino pabaigos</w:t>
            </w:r>
          </w:p>
        </w:tc>
        <w:tc>
          <w:tcPr>
            <w:tcW w:w="3424" w:type="dxa"/>
            <w:hideMark/>
          </w:tcPr>
          <w:p w14:paraId="3D1F695F" w14:textId="77777777" w:rsidR="009B4090" w:rsidRPr="00A14BB3" w:rsidRDefault="009B4090" w:rsidP="003C138F">
            <w:pPr>
              <w:ind w:firstLine="34"/>
              <w:rPr>
                <w:iCs/>
                <w:sz w:val="24"/>
                <w:szCs w:val="24"/>
              </w:rPr>
            </w:pPr>
          </w:p>
        </w:tc>
      </w:tr>
      <w:tr w:rsidR="009B4090" w:rsidRPr="00A14BB3" w14:paraId="0138F2AB" w14:textId="77777777" w:rsidTr="00360A21">
        <w:trPr>
          <w:trHeight w:val="20"/>
        </w:trPr>
        <w:tc>
          <w:tcPr>
            <w:tcW w:w="600" w:type="dxa"/>
          </w:tcPr>
          <w:p w14:paraId="0074A593" w14:textId="589DB96D" w:rsidR="009B4090" w:rsidRPr="00A14BB3" w:rsidRDefault="00517008" w:rsidP="003C138F">
            <w:pPr>
              <w:ind w:firstLine="0"/>
              <w:rPr>
                <w:bCs/>
                <w:sz w:val="24"/>
                <w:szCs w:val="24"/>
              </w:rPr>
            </w:pPr>
            <w:r w:rsidRPr="00A14BB3">
              <w:rPr>
                <w:bCs/>
                <w:sz w:val="24"/>
                <w:szCs w:val="24"/>
              </w:rPr>
              <w:t>5</w:t>
            </w:r>
            <w:r w:rsidR="00DC230B" w:rsidRPr="00A14BB3">
              <w:rPr>
                <w:bCs/>
                <w:sz w:val="24"/>
                <w:szCs w:val="24"/>
              </w:rPr>
              <w:t>.</w:t>
            </w:r>
          </w:p>
        </w:tc>
        <w:tc>
          <w:tcPr>
            <w:tcW w:w="2660" w:type="dxa"/>
          </w:tcPr>
          <w:p w14:paraId="1600B493" w14:textId="77777777" w:rsidR="009B4090" w:rsidRPr="00A14BB3" w:rsidRDefault="009B4090" w:rsidP="003C138F">
            <w:pPr>
              <w:ind w:firstLine="0"/>
              <w:rPr>
                <w:sz w:val="24"/>
                <w:szCs w:val="24"/>
              </w:rPr>
            </w:pPr>
            <w:r w:rsidRPr="00A14BB3">
              <w:rPr>
                <w:bCs/>
                <w:sz w:val="24"/>
                <w:szCs w:val="24"/>
              </w:rPr>
              <w:t>Pasiūlymo galiojimo ir pasiūlymo galiojimo užtikrinimo (jei taikoma) terminas ne trumpesnis kaip</w:t>
            </w:r>
          </w:p>
        </w:tc>
        <w:tc>
          <w:tcPr>
            <w:tcW w:w="3685" w:type="dxa"/>
          </w:tcPr>
          <w:p w14:paraId="341C1969" w14:textId="7F1C4BA4" w:rsidR="009B4090" w:rsidRPr="00A14BB3" w:rsidRDefault="009B4090" w:rsidP="003C138F">
            <w:pPr>
              <w:ind w:firstLine="34"/>
              <w:rPr>
                <w:sz w:val="24"/>
                <w:szCs w:val="24"/>
              </w:rPr>
            </w:pPr>
            <w:r w:rsidRPr="0075030F">
              <w:rPr>
                <w:sz w:val="24"/>
                <w:szCs w:val="24"/>
              </w:rPr>
              <w:t xml:space="preserve">90 (devyniasdešimt) dienų </w:t>
            </w:r>
            <w:r w:rsidRPr="00A14BB3">
              <w:rPr>
                <w:sz w:val="24"/>
                <w:szCs w:val="24"/>
              </w:rPr>
              <w:t>nuo pasiūlymų pateikimo galutinio termino pabaigos</w:t>
            </w:r>
            <w:r w:rsidR="2F96E0D3" w:rsidRPr="00A14BB3">
              <w:rPr>
                <w:sz w:val="24"/>
                <w:szCs w:val="24"/>
              </w:rPr>
              <w:t xml:space="preserve">. </w:t>
            </w:r>
          </w:p>
        </w:tc>
        <w:tc>
          <w:tcPr>
            <w:tcW w:w="3424" w:type="dxa"/>
          </w:tcPr>
          <w:p w14:paraId="3507A45A" w14:textId="77777777" w:rsidR="009B4090" w:rsidRPr="00A14BB3" w:rsidRDefault="009B4090" w:rsidP="003C138F">
            <w:pPr>
              <w:ind w:firstLine="34"/>
              <w:rPr>
                <w:sz w:val="24"/>
                <w:szCs w:val="24"/>
              </w:rPr>
            </w:pPr>
          </w:p>
        </w:tc>
      </w:tr>
      <w:tr w:rsidR="009B4090" w:rsidRPr="00A14BB3" w14:paraId="343ACB13" w14:textId="77777777" w:rsidTr="00360A21">
        <w:trPr>
          <w:trHeight w:val="20"/>
        </w:trPr>
        <w:tc>
          <w:tcPr>
            <w:tcW w:w="600" w:type="dxa"/>
          </w:tcPr>
          <w:p w14:paraId="00C23D6A" w14:textId="4249A354" w:rsidR="009B4090" w:rsidRPr="00A14BB3" w:rsidRDefault="00517008" w:rsidP="003C138F">
            <w:pPr>
              <w:ind w:firstLine="0"/>
              <w:rPr>
                <w:bCs/>
                <w:sz w:val="24"/>
                <w:szCs w:val="24"/>
              </w:rPr>
            </w:pPr>
            <w:r w:rsidRPr="00A14BB3">
              <w:rPr>
                <w:bCs/>
                <w:sz w:val="24"/>
                <w:szCs w:val="24"/>
              </w:rPr>
              <w:t>6</w:t>
            </w:r>
            <w:r w:rsidR="00DC230B" w:rsidRPr="00A14BB3">
              <w:rPr>
                <w:bCs/>
                <w:sz w:val="24"/>
                <w:szCs w:val="24"/>
              </w:rPr>
              <w:t>.</w:t>
            </w:r>
          </w:p>
        </w:tc>
        <w:tc>
          <w:tcPr>
            <w:tcW w:w="2660" w:type="dxa"/>
          </w:tcPr>
          <w:p w14:paraId="36BAB894" w14:textId="7CDA103F" w:rsidR="009B4090" w:rsidRPr="00A14BB3" w:rsidRDefault="5AD43D29" w:rsidP="003C138F">
            <w:pPr>
              <w:ind w:firstLine="0"/>
              <w:rPr>
                <w:sz w:val="24"/>
                <w:szCs w:val="24"/>
              </w:rPr>
            </w:pPr>
            <w:r w:rsidRPr="00A14BB3">
              <w:rPr>
                <w:rFonts w:eastAsia="Arial"/>
                <w:sz w:val="24"/>
                <w:szCs w:val="24"/>
              </w:rPr>
              <w:t>P</w:t>
            </w:r>
            <w:r w:rsidR="004F1A11" w:rsidRPr="00A14BB3">
              <w:rPr>
                <w:rFonts w:eastAsia="Arial"/>
                <w:sz w:val="24"/>
                <w:szCs w:val="24"/>
              </w:rPr>
              <w:t>erkančioji organizacija</w:t>
            </w:r>
            <w:r w:rsidR="009B4090" w:rsidRPr="00A14BB3">
              <w:rPr>
                <w:sz w:val="24"/>
                <w:szCs w:val="24"/>
              </w:rPr>
              <w:t xml:space="preserve"> atsako</w:t>
            </w:r>
            <w:r w:rsidR="00063554" w:rsidRPr="00A14BB3">
              <w:rPr>
                <w:sz w:val="24"/>
                <w:szCs w:val="24"/>
              </w:rPr>
              <w:t xml:space="preserve"> </w:t>
            </w:r>
            <w:r w:rsidR="004F1A11" w:rsidRPr="00A14BB3">
              <w:rPr>
                <w:sz w:val="24"/>
                <w:szCs w:val="24"/>
              </w:rPr>
              <w:t>d</w:t>
            </w:r>
            <w:r w:rsidR="00063554" w:rsidRPr="00A14BB3">
              <w:rPr>
                <w:sz w:val="24"/>
                <w:szCs w:val="24"/>
              </w:rPr>
              <w:t>alyviui</w:t>
            </w:r>
            <w:r w:rsidR="009B4090" w:rsidRPr="00A14BB3">
              <w:rPr>
                <w:sz w:val="24"/>
                <w:szCs w:val="24"/>
              </w:rPr>
              <w:t>, ar ji</w:t>
            </w:r>
            <w:r w:rsidR="000A1B88" w:rsidRPr="00A14BB3">
              <w:rPr>
                <w:sz w:val="24"/>
                <w:szCs w:val="24"/>
              </w:rPr>
              <w:t>s</w:t>
            </w:r>
            <w:r w:rsidR="009B4090" w:rsidRPr="00A14BB3">
              <w:rPr>
                <w:sz w:val="24"/>
                <w:szCs w:val="24"/>
              </w:rPr>
              <w:t xml:space="preserve"> sutinka priimti </w:t>
            </w:r>
            <w:r w:rsidR="004F1A11" w:rsidRPr="00A14BB3">
              <w:rPr>
                <w:sz w:val="24"/>
                <w:szCs w:val="24"/>
              </w:rPr>
              <w:t>d</w:t>
            </w:r>
            <w:r w:rsidR="00063554" w:rsidRPr="00A14BB3">
              <w:rPr>
                <w:sz w:val="24"/>
                <w:szCs w:val="24"/>
              </w:rPr>
              <w:t xml:space="preserve">alyvio </w:t>
            </w:r>
            <w:r w:rsidR="009B4090" w:rsidRPr="00A14BB3">
              <w:rPr>
                <w:sz w:val="24"/>
                <w:szCs w:val="24"/>
              </w:rPr>
              <w:t>siūlomą pasiūlymo galiojimo užtikrinimą patvirtinantį dokumentą ne vėliau kaip per</w:t>
            </w:r>
          </w:p>
        </w:tc>
        <w:tc>
          <w:tcPr>
            <w:tcW w:w="3685" w:type="dxa"/>
          </w:tcPr>
          <w:p w14:paraId="3447E1C7" w14:textId="77777777" w:rsidR="009B4090" w:rsidRPr="0075030F" w:rsidRDefault="009B4090" w:rsidP="003C138F">
            <w:pPr>
              <w:ind w:firstLine="34"/>
              <w:rPr>
                <w:sz w:val="24"/>
                <w:szCs w:val="24"/>
              </w:rPr>
            </w:pPr>
            <w:r w:rsidRPr="0075030F">
              <w:rPr>
                <w:iCs/>
                <w:sz w:val="24"/>
                <w:szCs w:val="24"/>
              </w:rPr>
              <w:t xml:space="preserve">3 (tris) darbo dienas </w:t>
            </w:r>
            <w:r w:rsidRPr="0075030F">
              <w:rPr>
                <w:sz w:val="24"/>
                <w:szCs w:val="24"/>
              </w:rPr>
              <w:t>nuo prašymo gavimo dienos</w:t>
            </w:r>
          </w:p>
          <w:p w14:paraId="44AD543A" w14:textId="77777777" w:rsidR="009B4090" w:rsidRPr="0075030F" w:rsidRDefault="009B4090" w:rsidP="003C138F">
            <w:pPr>
              <w:ind w:firstLine="34"/>
              <w:rPr>
                <w:sz w:val="24"/>
                <w:szCs w:val="24"/>
              </w:rPr>
            </w:pPr>
          </w:p>
        </w:tc>
        <w:tc>
          <w:tcPr>
            <w:tcW w:w="3424" w:type="dxa"/>
          </w:tcPr>
          <w:p w14:paraId="4885131B" w14:textId="58722EF3" w:rsidR="009B4090" w:rsidRPr="0075030F" w:rsidRDefault="009B4090" w:rsidP="003C138F">
            <w:pPr>
              <w:ind w:firstLine="34"/>
              <w:rPr>
                <w:sz w:val="24"/>
                <w:szCs w:val="24"/>
              </w:rPr>
            </w:pPr>
            <w:r w:rsidRPr="0075030F">
              <w:rPr>
                <w:sz w:val="24"/>
                <w:szCs w:val="24"/>
              </w:rPr>
              <w:t>Netaikoma</w:t>
            </w:r>
            <w:r w:rsidR="0075030F" w:rsidRPr="0075030F">
              <w:rPr>
                <w:sz w:val="24"/>
                <w:szCs w:val="24"/>
              </w:rPr>
              <w:t>.</w:t>
            </w:r>
          </w:p>
        </w:tc>
      </w:tr>
      <w:tr w:rsidR="009B4090" w:rsidRPr="00A14BB3" w14:paraId="0D67E0F5" w14:textId="77777777" w:rsidTr="00360A21">
        <w:trPr>
          <w:trHeight w:val="20"/>
        </w:trPr>
        <w:tc>
          <w:tcPr>
            <w:tcW w:w="600" w:type="dxa"/>
          </w:tcPr>
          <w:p w14:paraId="4E8D70B1" w14:textId="2C2E5DC3" w:rsidR="009B4090" w:rsidRPr="00A14BB3" w:rsidRDefault="00517008" w:rsidP="003C138F">
            <w:pPr>
              <w:ind w:firstLine="0"/>
              <w:rPr>
                <w:bCs/>
                <w:sz w:val="24"/>
                <w:szCs w:val="24"/>
              </w:rPr>
            </w:pPr>
            <w:r w:rsidRPr="00A14BB3">
              <w:rPr>
                <w:bCs/>
                <w:sz w:val="24"/>
                <w:szCs w:val="24"/>
              </w:rPr>
              <w:t>7</w:t>
            </w:r>
            <w:r w:rsidR="00DC230B" w:rsidRPr="00A14BB3">
              <w:rPr>
                <w:bCs/>
                <w:sz w:val="24"/>
                <w:szCs w:val="24"/>
              </w:rPr>
              <w:t>.</w:t>
            </w:r>
          </w:p>
        </w:tc>
        <w:tc>
          <w:tcPr>
            <w:tcW w:w="2660" w:type="dxa"/>
          </w:tcPr>
          <w:p w14:paraId="23291982" w14:textId="3BB92477" w:rsidR="009B4090" w:rsidRPr="00A14BB3" w:rsidRDefault="009B4090" w:rsidP="003C138F">
            <w:pPr>
              <w:ind w:firstLine="0"/>
              <w:rPr>
                <w:sz w:val="24"/>
                <w:szCs w:val="24"/>
              </w:rPr>
            </w:pPr>
            <w:r w:rsidRPr="00A14BB3">
              <w:rPr>
                <w:sz w:val="24"/>
                <w:szCs w:val="24"/>
              </w:rPr>
              <w:t xml:space="preserve">Pasiūlymo galiojimo užtikrinimas pirkimo </w:t>
            </w:r>
            <w:r w:rsidR="004F1A11" w:rsidRPr="00A14BB3">
              <w:rPr>
                <w:sz w:val="24"/>
                <w:szCs w:val="24"/>
              </w:rPr>
              <w:t>d</w:t>
            </w:r>
            <w:r w:rsidRPr="00A14BB3">
              <w:rPr>
                <w:sz w:val="24"/>
                <w:szCs w:val="24"/>
              </w:rPr>
              <w:t xml:space="preserve">alyviui grąžinamas </w:t>
            </w:r>
            <w:r w:rsidRPr="00A14BB3">
              <w:rPr>
                <w:sz w:val="24"/>
                <w:szCs w:val="24"/>
              </w:rPr>
              <w:lastRenderedPageBreak/>
              <w:t>(arba atsisakoma teisių į jį) per</w:t>
            </w:r>
          </w:p>
        </w:tc>
        <w:tc>
          <w:tcPr>
            <w:tcW w:w="3685" w:type="dxa"/>
          </w:tcPr>
          <w:p w14:paraId="7AC45695" w14:textId="77777777" w:rsidR="009B4090" w:rsidRPr="0075030F" w:rsidRDefault="009B4090" w:rsidP="003C138F">
            <w:pPr>
              <w:ind w:firstLine="34"/>
              <w:rPr>
                <w:sz w:val="24"/>
                <w:szCs w:val="24"/>
              </w:rPr>
            </w:pPr>
            <w:r w:rsidRPr="0075030F">
              <w:rPr>
                <w:iCs/>
                <w:sz w:val="24"/>
                <w:szCs w:val="24"/>
              </w:rPr>
              <w:lastRenderedPageBreak/>
              <w:t xml:space="preserve">5  (penkias) darbo dienas </w:t>
            </w:r>
            <w:r w:rsidRPr="0075030F">
              <w:rPr>
                <w:sz w:val="24"/>
                <w:szCs w:val="24"/>
              </w:rPr>
              <w:t>nuo prašymo gavimo dienos</w:t>
            </w:r>
          </w:p>
          <w:p w14:paraId="593A8179" w14:textId="77777777" w:rsidR="009B4090" w:rsidRPr="0075030F" w:rsidRDefault="009B4090" w:rsidP="003C138F">
            <w:pPr>
              <w:ind w:firstLine="34"/>
              <w:rPr>
                <w:sz w:val="24"/>
                <w:szCs w:val="24"/>
              </w:rPr>
            </w:pPr>
          </w:p>
        </w:tc>
        <w:tc>
          <w:tcPr>
            <w:tcW w:w="3424" w:type="dxa"/>
          </w:tcPr>
          <w:p w14:paraId="3485D5CD" w14:textId="7216006A" w:rsidR="009B4090" w:rsidRPr="0075030F" w:rsidRDefault="009B4090" w:rsidP="003C138F">
            <w:pPr>
              <w:ind w:firstLine="34"/>
              <w:rPr>
                <w:sz w:val="24"/>
                <w:szCs w:val="24"/>
              </w:rPr>
            </w:pPr>
            <w:r w:rsidRPr="0075030F">
              <w:rPr>
                <w:sz w:val="24"/>
                <w:szCs w:val="24"/>
              </w:rPr>
              <w:t>Netaikoma</w:t>
            </w:r>
            <w:r w:rsidR="0075030F" w:rsidRPr="0075030F">
              <w:rPr>
                <w:sz w:val="24"/>
                <w:szCs w:val="24"/>
              </w:rPr>
              <w:t>.</w:t>
            </w:r>
          </w:p>
        </w:tc>
      </w:tr>
      <w:tr w:rsidR="009B4090" w:rsidRPr="00A14BB3" w14:paraId="03C8EE25" w14:textId="77777777" w:rsidTr="00360A21">
        <w:trPr>
          <w:trHeight w:val="20"/>
        </w:trPr>
        <w:tc>
          <w:tcPr>
            <w:tcW w:w="600" w:type="dxa"/>
          </w:tcPr>
          <w:p w14:paraId="652DD56B" w14:textId="64F98F94" w:rsidR="009B4090" w:rsidRPr="00A14BB3" w:rsidRDefault="00517008" w:rsidP="003C138F">
            <w:pPr>
              <w:ind w:firstLine="0"/>
              <w:rPr>
                <w:bCs/>
                <w:sz w:val="24"/>
                <w:szCs w:val="24"/>
              </w:rPr>
            </w:pPr>
            <w:r w:rsidRPr="00A14BB3">
              <w:rPr>
                <w:bCs/>
                <w:sz w:val="24"/>
                <w:szCs w:val="24"/>
              </w:rPr>
              <w:t>8</w:t>
            </w:r>
            <w:r w:rsidR="00DC230B" w:rsidRPr="00A14BB3">
              <w:rPr>
                <w:bCs/>
                <w:sz w:val="24"/>
                <w:szCs w:val="24"/>
              </w:rPr>
              <w:t>.</w:t>
            </w:r>
          </w:p>
        </w:tc>
        <w:tc>
          <w:tcPr>
            <w:tcW w:w="2660" w:type="dxa"/>
          </w:tcPr>
          <w:p w14:paraId="2A614F7A" w14:textId="3C2DF842" w:rsidR="009B4090" w:rsidRPr="00A14BB3" w:rsidRDefault="77AB3985" w:rsidP="003C138F">
            <w:pPr>
              <w:ind w:firstLine="0"/>
              <w:rPr>
                <w:sz w:val="24"/>
                <w:szCs w:val="24"/>
              </w:rPr>
            </w:pPr>
            <w:r w:rsidRPr="00A14BB3">
              <w:rPr>
                <w:rFonts w:eastAsia="Arial"/>
                <w:sz w:val="24"/>
                <w:szCs w:val="24"/>
              </w:rPr>
              <w:t>P</w:t>
            </w:r>
            <w:r w:rsidR="004F1A11" w:rsidRPr="00A14BB3">
              <w:rPr>
                <w:rFonts w:eastAsia="Arial"/>
                <w:sz w:val="24"/>
                <w:szCs w:val="24"/>
              </w:rPr>
              <w:t>erkančioji organizacija</w:t>
            </w:r>
            <w:r w:rsidR="009B4090" w:rsidRPr="00A14BB3">
              <w:rPr>
                <w:sz w:val="24"/>
                <w:szCs w:val="24"/>
              </w:rPr>
              <w:t xml:space="preserve"> informuoja</w:t>
            </w:r>
            <w:r w:rsidR="00063554" w:rsidRPr="00A14BB3">
              <w:rPr>
                <w:sz w:val="24"/>
                <w:szCs w:val="24"/>
              </w:rPr>
              <w:t xml:space="preserve"> </w:t>
            </w:r>
            <w:r w:rsidR="004F1A11" w:rsidRPr="00A14BB3">
              <w:rPr>
                <w:sz w:val="24"/>
                <w:szCs w:val="24"/>
              </w:rPr>
              <w:t>d</w:t>
            </w:r>
            <w:r w:rsidR="009B4090" w:rsidRPr="00A14BB3">
              <w:rPr>
                <w:sz w:val="24"/>
                <w:szCs w:val="24"/>
              </w:rPr>
              <w:t>alyvius apie EBVPD vertinimo rezultatus</w:t>
            </w:r>
            <w:r w:rsidR="0090570A" w:rsidRPr="00A14BB3">
              <w:rPr>
                <w:sz w:val="24"/>
                <w:szCs w:val="24"/>
              </w:rPr>
              <w:t>, jeigu taikoma,</w:t>
            </w:r>
            <w:r w:rsidR="009B4090" w:rsidRPr="00A14BB3">
              <w:rPr>
                <w:sz w:val="24"/>
                <w:szCs w:val="24"/>
              </w:rPr>
              <w:t xml:space="preserve"> ne vėliau kaip per</w:t>
            </w:r>
          </w:p>
        </w:tc>
        <w:tc>
          <w:tcPr>
            <w:tcW w:w="3685" w:type="dxa"/>
          </w:tcPr>
          <w:p w14:paraId="7232BA7B" w14:textId="77777777" w:rsidR="009B4090" w:rsidRPr="00A14BB3" w:rsidRDefault="009B4090" w:rsidP="003C138F">
            <w:pPr>
              <w:ind w:firstLine="34"/>
              <w:rPr>
                <w:sz w:val="24"/>
                <w:szCs w:val="24"/>
              </w:rPr>
            </w:pPr>
            <w:r w:rsidRPr="00A14BB3">
              <w:rPr>
                <w:bCs/>
                <w:sz w:val="24"/>
                <w:szCs w:val="24"/>
              </w:rPr>
              <w:t>3 (tris) darbo dienas nuo sprendimo priėmimo dienos</w:t>
            </w:r>
          </w:p>
        </w:tc>
        <w:tc>
          <w:tcPr>
            <w:tcW w:w="3424" w:type="dxa"/>
          </w:tcPr>
          <w:p w14:paraId="1F29059C" w14:textId="77777777" w:rsidR="009B4090" w:rsidRPr="00A14BB3" w:rsidRDefault="009B4090" w:rsidP="003C138F">
            <w:pPr>
              <w:ind w:firstLine="34"/>
              <w:rPr>
                <w:sz w:val="24"/>
                <w:szCs w:val="24"/>
              </w:rPr>
            </w:pPr>
          </w:p>
        </w:tc>
      </w:tr>
      <w:tr w:rsidR="009B4090" w:rsidRPr="00A14BB3" w14:paraId="3C635DF5" w14:textId="77777777" w:rsidTr="00360A21">
        <w:trPr>
          <w:trHeight w:val="20"/>
        </w:trPr>
        <w:tc>
          <w:tcPr>
            <w:tcW w:w="600" w:type="dxa"/>
          </w:tcPr>
          <w:p w14:paraId="4E64A4F5" w14:textId="6F05E658" w:rsidR="009B4090" w:rsidRPr="00A14BB3" w:rsidRDefault="00517008" w:rsidP="003C138F">
            <w:pPr>
              <w:ind w:firstLine="0"/>
              <w:rPr>
                <w:bCs/>
                <w:sz w:val="24"/>
                <w:szCs w:val="24"/>
              </w:rPr>
            </w:pPr>
            <w:r w:rsidRPr="00A14BB3">
              <w:rPr>
                <w:bCs/>
                <w:sz w:val="24"/>
                <w:szCs w:val="24"/>
              </w:rPr>
              <w:t>9</w:t>
            </w:r>
            <w:r w:rsidR="00DC230B" w:rsidRPr="00A14BB3">
              <w:rPr>
                <w:bCs/>
                <w:sz w:val="24"/>
                <w:szCs w:val="24"/>
              </w:rPr>
              <w:t>.</w:t>
            </w:r>
          </w:p>
        </w:tc>
        <w:tc>
          <w:tcPr>
            <w:tcW w:w="2660" w:type="dxa"/>
            <w:hideMark/>
          </w:tcPr>
          <w:p w14:paraId="06192898" w14:textId="7CB436E6" w:rsidR="009B4090" w:rsidRPr="00A14BB3" w:rsidRDefault="001C3A07" w:rsidP="003C138F">
            <w:pPr>
              <w:ind w:firstLine="0"/>
              <w:rPr>
                <w:sz w:val="24"/>
                <w:szCs w:val="24"/>
              </w:rPr>
            </w:pPr>
            <w:r w:rsidRPr="00A14BB3">
              <w:rPr>
                <w:rFonts w:eastAsia="Arial"/>
                <w:sz w:val="24"/>
                <w:szCs w:val="24"/>
              </w:rPr>
              <w:t>P</w:t>
            </w:r>
            <w:r w:rsidR="004F1A11" w:rsidRPr="00A14BB3">
              <w:rPr>
                <w:rFonts w:eastAsia="Arial"/>
                <w:sz w:val="24"/>
                <w:szCs w:val="24"/>
              </w:rPr>
              <w:t>erkančioji organizacija</w:t>
            </w:r>
            <w:r w:rsidR="009B4090" w:rsidRPr="00A14BB3">
              <w:rPr>
                <w:sz w:val="24"/>
                <w:szCs w:val="24"/>
              </w:rPr>
              <w:t xml:space="preserve"> </w:t>
            </w:r>
            <w:r w:rsidR="004F1A11" w:rsidRPr="00A14BB3">
              <w:rPr>
                <w:sz w:val="24"/>
                <w:szCs w:val="24"/>
              </w:rPr>
              <w:t>d</w:t>
            </w:r>
            <w:r w:rsidR="009B4090" w:rsidRPr="00A14BB3">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A14BB3" w:rsidRDefault="00DE23CA" w:rsidP="003C138F">
            <w:pPr>
              <w:ind w:firstLine="34"/>
              <w:rPr>
                <w:bCs/>
                <w:sz w:val="24"/>
                <w:szCs w:val="24"/>
              </w:rPr>
            </w:pPr>
            <w:r w:rsidRPr="00A14BB3">
              <w:rPr>
                <w:bCs/>
                <w:sz w:val="24"/>
                <w:szCs w:val="24"/>
              </w:rPr>
              <w:t>3</w:t>
            </w:r>
            <w:r w:rsidR="003C180D" w:rsidRPr="00A14BB3">
              <w:rPr>
                <w:bCs/>
                <w:sz w:val="24"/>
                <w:szCs w:val="24"/>
              </w:rPr>
              <w:t xml:space="preserve"> </w:t>
            </w:r>
            <w:r w:rsidR="009B4090" w:rsidRPr="00A14BB3">
              <w:rPr>
                <w:bCs/>
                <w:sz w:val="24"/>
                <w:szCs w:val="24"/>
              </w:rPr>
              <w:t>(</w:t>
            </w:r>
            <w:r w:rsidRPr="00A14BB3">
              <w:rPr>
                <w:bCs/>
                <w:sz w:val="24"/>
                <w:szCs w:val="24"/>
              </w:rPr>
              <w:t>tris</w:t>
            </w:r>
            <w:r w:rsidR="009B4090" w:rsidRPr="00A14BB3">
              <w:rPr>
                <w:bCs/>
                <w:sz w:val="24"/>
                <w:szCs w:val="24"/>
              </w:rPr>
              <w:t>) darbo dienas nuo sprendimo priėmimo dienos</w:t>
            </w:r>
          </w:p>
        </w:tc>
        <w:tc>
          <w:tcPr>
            <w:tcW w:w="3424" w:type="dxa"/>
            <w:hideMark/>
          </w:tcPr>
          <w:p w14:paraId="6EAEA100" w14:textId="77777777" w:rsidR="009B4090" w:rsidRPr="00A14BB3" w:rsidRDefault="009B4090" w:rsidP="003C138F">
            <w:pPr>
              <w:ind w:firstLine="34"/>
              <w:rPr>
                <w:sz w:val="24"/>
                <w:szCs w:val="24"/>
              </w:rPr>
            </w:pPr>
          </w:p>
        </w:tc>
      </w:tr>
      <w:tr w:rsidR="009B4090" w:rsidRPr="00A14BB3" w14:paraId="10DD85A1" w14:textId="77777777" w:rsidTr="00360A21">
        <w:trPr>
          <w:trHeight w:val="20"/>
        </w:trPr>
        <w:tc>
          <w:tcPr>
            <w:tcW w:w="600" w:type="dxa"/>
          </w:tcPr>
          <w:p w14:paraId="78FFD3F0" w14:textId="36927D49" w:rsidR="009B4090" w:rsidRPr="00A14BB3" w:rsidRDefault="009B4090" w:rsidP="003C138F">
            <w:pPr>
              <w:ind w:firstLine="0"/>
              <w:rPr>
                <w:bCs/>
                <w:sz w:val="24"/>
                <w:szCs w:val="24"/>
              </w:rPr>
            </w:pPr>
            <w:r w:rsidRPr="00A14BB3">
              <w:rPr>
                <w:bCs/>
                <w:sz w:val="24"/>
                <w:szCs w:val="24"/>
              </w:rPr>
              <w:t>1</w:t>
            </w:r>
            <w:r w:rsidR="0090570A" w:rsidRPr="00A14BB3">
              <w:rPr>
                <w:bCs/>
                <w:sz w:val="24"/>
                <w:szCs w:val="24"/>
              </w:rPr>
              <w:t>0</w:t>
            </w:r>
            <w:r w:rsidR="00DC230B" w:rsidRPr="00A14BB3">
              <w:rPr>
                <w:bCs/>
                <w:sz w:val="24"/>
                <w:szCs w:val="24"/>
              </w:rPr>
              <w:t>.</w:t>
            </w:r>
          </w:p>
        </w:tc>
        <w:tc>
          <w:tcPr>
            <w:tcW w:w="2660" w:type="dxa"/>
            <w:hideMark/>
          </w:tcPr>
          <w:p w14:paraId="09729B52" w14:textId="2D7B14D7" w:rsidR="009B4090" w:rsidRPr="00A14BB3" w:rsidRDefault="0090570A" w:rsidP="003C138F">
            <w:pPr>
              <w:ind w:firstLine="0"/>
              <w:rPr>
                <w:color w:val="000000"/>
                <w:sz w:val="24"/>
                <w:szCs w:val="24"/>
                <w:shd w:val="clear" w:color="auto" w:fill="FFFFFF"/>
              </w:rPr>
            </w:pPr>
            <w:r w:rsidRPr="00A14BB3">
              <w:rPr>
                <w:color w:val="000000"/>
                <w:sz w:val="24"/>
                <w:szCs w:val="24"/>
                <w:shd w:val="clear" w:color="auto" w:fill="FFFFFF"/>
              </w:rPr>
              <w:t>Dalyvis</w:t>
            </w:r>
            <w:r w:rsidR="009B4090" w:rsidRPr="00A14BB3">
              <w:rPr>
                <w:color w:val="000000"/>
                <w:sz w:val="24"/>
                <w:szCs w:val="24"/>
                <w:shd w:val="clear" w:color="auto" w:fill="FFFFFF"/>
              </w:rPr>
              <w:t xml:space="preserve"> turi teisę pateikti pretenziją </w:t>
            </w:r>
            <w:r w:rsidR="00B315BC" w:rsidRPr="00A14BB3">
              <w:rPr>
                <w:rFonts w:eastAsia="Arial"/>
                <w:sz w:val="24"/>
                <w:szCs w:val="24"/>
              </w:rPr>
              <w:t xml:space="preserve">perkančiajai organizacijai </w:t>
            </w:r>
            <w:r w:rsidR="009B4090" w:rsidRPr="00A14BB3">
              <w:rPr>
                <w:sz w:val="24"/>
                <w:szCs w:val="24"/>
                <w:shd w:val="clear" w:color="auto" w:fill="FFFFFF"/>
              </w:rPr>
              <w:t xml:space="preserve">pateikti prašymą ar </w:t>
            </w:r>
            <w:r w:rsidR="009B4090" w:rsidRPr="00A14BB3">
              <w:rPr>
                <w:color w:val="000000"/>
                <w:sz w:val="24"/>
                <w:szCs w:val="24"/>
                <w:shd w:val="clear" w:color="auto" w:fill="FFFFFF"/>
              </w:rPr>
              <w:t xml:space="preserve">pareikšti ieškinį teismui </w:t>
            </w:r>
            <w:r w:rsidR="009B4090" w:rsidRPr="00A14BB3">
              <w:rPr>
                <w:sz w:val="24"/>
                <w:szCs w:val="24"/>
              </w:rPr>
              <w:t>ne vėliau kaip per</w:t>
            </w:r>
          </w:p>
        </w:tc>
        <w:tc>
          <w:tcPr>
            <w:tcW w:w="3685" w:type="dxa"/>
            <w:hideMark/>
          </w:tcPr>
          <w:p w14:paraId="49F7FC9D" w14:textId="62157DC6" w:rsidR="009B4090" w:rsidRPr="00A14BB3" w:rsidRDefault="009B4090" w:rsidP="003C138F">
            <w:pPr>
              <w:ind w:firstLine="34"/>
              <w:rPr>
                <w:sz w:val="24"/>
                <w:szCs w:val="24"/>
              </w:rPr>
            </w:pPr>
            <w:r w:rsidRPr="00A14BB3">
              <w:rPr>
                <w:sz w:val="24"/>
                <w:szCs w:val="24"/>
              </w:rPr>
              <w:t>5 (</w:t>
            </w:r>
            <w:r w:rsidR="00AB4E5F" w:rsidRPr="00A14BB3">
              <w:rPr>
                <w:sz w:val="24"/>
                <w:szCs w:val="24"/>
              </w:rPr>
              <w:t>penki</w:t>
            </w:r>
            <w:r w:rsidR="001F1A18" w:rsidRPr="00A14BB3">
              <w:rPr>
                <w:sz w:val="24"/>
                <w:szCs w:val="24"/>
              </w:rPr>
              <w:t>a</w:t>
            </w:r>
            <w:r w:rsidR="00AB4E5F" w:rsidRPr="00A14BB3">
              <w:rPr>
                <w:sz w:val="24"/>
                <w:szCs w:val="24"/>
              </w:rPr>
              <w:t>s</w:t>
            </w:r>
            <w:r w:rsidRPr="00A14BB3">
              <w:rPr>
                <w:sz w:val="24"/>
                <w:szCs w:val="24"/>
              </w:rPr>
              <w:t xml:space="preserve">) </w:t>
            </w:r>
            <w:r w:rsidR="001F1A18" w:rsidRPr="00A14BB3">
              <w:rPr>
                <w:sz w:val="24"/>
                <w:szCs w:val="24"/>
              </w:rPr>
              <w:t xml:space="preserve">darbo </w:t>
            </w:r>
            <w:r w:rsidRPr="00A14BB3">
              <w:rPr>
                <w:sz w:val="24"/>
                <w:szCs w:val="24"/>
              </w:rPr>
              <w:t>dien</w:t>
            </w:r>
            <w:r w:rsidR="00382455" w:rsidRPr="00A14BB3">
              <w:rPr>
                <w:sz w:val="24"/>
                <w:szCs w:val="24"/>
              </w:rPr>
              <w:t>as</w:t>
            </w:r>
          </w:p>
          <w:p w14:paraId="49A2FF28" w14:textId="77777777" w:rsidR="009B4090" w:rsidRPr="00A14BB3" w:rsidRDefault="009B4090" w:rsidP="003C138F">
            <w:pPr>
              <w:ind w:firstLine="34"/>
              <w:rPr>
                <w:sz w:val="24"/>
                <w:szCs w:val="24"/>
              </w:rPr>
            </w:pPr>
          </w:p>
          <w:p w14:paraId="0D237F7F" w14:textId="65DB454F" w:rsidR="009B4090" w:rsidRPr="00A14BB3" w:rsidRDefault="009B4090" w:rsidP="003C138F">
            <w:pPr>
              <w:ind w:firstLine="34"/>
              <w:rPr>
                <w:sz w:val="24"/>
                <w:szCs w:val="24"/>
              </w:rPr>
            </w:pPr>
            <w:r w:rsidRPr="00A14BB3">
              <w:rPr>
                <w:sz w:val="24"/>
                <w:szCs w:val="24"/>
              </w:rPr>
              <w:t xml:space="preserve">nuo </w:t>
            </w:r>
            <w:r w:rsidR="00B315BC" w:rsidRPr="00A14BB3">
              <w:rPr>
                <w:rFonts w:eastAsia="Arial"/>
                <w:sz w:val="24"/>
                <w:szCs w:val="24"/>
              </w:rPr>
              <w:t xml:space="preserve">perkančiosios organizacijos </w:t>
            </w:r>
            <w:r w:rsidRPr="00A14BB3">
              <w:rPr>
                <w:sz w:val="24"/>
                <w:szCs w:val="24"/>
              </w:rPr>
              <w:t xml:space="preserve">pranešimo raštu apie jos priimtą sprendimą išsiuntimo tiekėjams dienos arba nuo paskelbimo apie </w:t>
            </w:r>
            <w:r w:rsidR="6FD78633" w:rsidRPr="00A14BB3">
              <w:rPr>
                <w:rFonts w:eastAsia="Arial"/>
                <w:sz w:val="24"/>
                <w:szCs w:val="24"/>
              </w:rPr>
              <w:t xml:space="preserve"> </w:t>
            </w:r>
            <w:r w:rsidR="00B315BC" w:rsidRPr="00A14BB3">
              <w:rPr>
                <w:rFonts w:eastAsia="Arial"/>
                <w:sz w:val="24"/>
                <w:szCs w:val="24"/>
              </w:rPr>
              <w:t xml:space="preserve">perkančiosios organizacijos </w:t>
            </w:r>
            <w:r w:rsidRPr="00A14BB3">
              <w:rPr>
                <w:sz w:val="24"/>
                <w:szCs w:val="24"/>
              </w:rPr>
              <w:t xml:space="preserve">priimtus sprendimus dienos, jei VPĮ nenumato reikalavimo raštu informuoti tiekėjus apie </w:t>
            </w:r>
            <w:r w:rsidR="4283AFE5" w:rsidRPr="00A14BB3">
              <w:rPr>
                <w:rFonts w:eastAsia="Arial"/>
                <w:sz w:val="24"/>
                <w:szCs w:val="24"/>
              </w:rPr>
              <w:t xml:space="preserve"> </w:t>
            </w:r>
            <w:r w:rsidR="00B315BC" w:rsidRPr="00A14BB3">
              <w:rPr>
                <w:rFonts w:eastAsia="Arial"/>
                <w:sz w:val="24"/>
                <w:szCs w:val="24"/>
              </w:rPr>
              <w:t>perkančiosios or</w:t>
            </w:r>
            <w:r w:rsidR="006178F4" w:rsidRPr="00A14BB3">
              <w:rPr>
                <w:rFonts w:eastAsia="Arial"/>
                <w:sz w:val="24"/>
                <w:szCs w:val="24"/>
              </w:rPr>
              <w:t xml:space="preserve">ganizacijos </w:t>
            </w:r>
            <w:r w:rsidRPr="00A14BB3">
              <w:rPr>
                <w:sz w:val="24"/>
                <w:szCs w:val="24"/>
              </w:rPr>
              <w:t>priimtus sprendimus;</w:t>
            </w:r>
          </w:p>
          <w:p w14:paraId="55916AA6" w14:textId="77777777" w:rsidR="00EB1C0F" w:rsidRPr="00A14BB3" w:rsidRDefault="00EB1C0F" w:rsidP="003C138F">
            <w:pPr>
              <w:ind w:firstLine="34"/>
              <w:rPr>
                <w:sz w:val="24"/>
                <w:szCs w:val="24"/>
              </w:rPr>
            </w:pPr>
          </w:p>
          <w:p w14:paraId="25DED613" w14:textId="77777777" w:rsidR="009B4090" w:rsidRPr="00A14BB3" w:rsidRDefault="009B4090" w:rsidP="003C138F">
            <w:pPr>
              <w:ind w:firstLine="34"/>
              <w:rPr>
                <w:sz w:val="24"/>
                <w:szCs w:val="24"/>
              </w:rPr>
            </w:pPr>
            <w:r w:rsidRPr="00A14BB3">
              <w:rPr>
                <w:sz w:val="24"/>
                <w:szCs w:val="24"/>
              </w:rPr>
              <w:t xml:space="preserve">15 (penkiolika) dienų nuo pranešimo išsiuntimo tiekėjams dienos, jeigu šis pranešimas nebuvo siunčiamas elektroninėmis priemonėmis. </w:t>
            </w:r>
          </w:p>
          <w:p w14:paraId="70C74D73" w14:textId="77777777" w:rsidR="009B4090" w:rsidRPr="00A14BB3" w:rsidRDefault="009B4090" w:rsidP="003C138F">
            <w:pPr>
              <w:ind w:firstLine="34"/>
              <w:rPr>
                <w:sz w:val="24"/>
                <w:szCs w:val="24"/>
              </w:rPr>
            </w:pPr>
          </w:p>
        </w:tc>
        <w:tc>
          <w:tcPr>
            <w:tcW w:w="3424" w:type="dxa"/>
            <w:hideMark/>
          </w:tcPr>
          <w:p w14:paraId="28F3179C" w14:textId="77777777" w:rsidR="009B4090" w:rsidRPr="00A14BB3" w:rsidRDefault="009B4090" w:rsidP="003C138F">
            <w:pPr>
              <w:ind w:firstLine="34"/>
              <w:rPr>
                <w:bCs/>
                <w:color w:val="7030A0"/>
                <w:sz w:val="24"/>
                <w:szCs w:val="24"/>
              </w:rPr>
            </w:pPr>
          </w:p>
        </w:tc>
      </w:tr>
      <w:tr w:rsidR="009B4090" w:rsidRPr="00A14BB3" w14:paraId="21A62B32" w14:textId="77777777" w:rsidTr="00360A21">
        <w:trPr>
          <w:trHeight w:val="20"/>
        </w:trPr>
        <w:tc>
          <w:tcPr>
            <w:tcW w:w="600" w:type="dxa"/>
          </w:tcPr>
          <w:p w14:paraId="1D5C2FAE" w14:textId="7B232924" w:rsidR="009B4090" w:rsidRPr="00A14BB3" w:rsidRDefault="009B4090" w:rsidP="003C138F">
            <w:pPr>
              <w:ind w:firstLine="0"/>
              <w:rPr>
                <w:sz w:val="24"/>
                <w:szCs w:val="24"/>
              </w:rPr>
            </w:pPr>
            <w:r w:rsidRPr="00A14BB3">
              <w:rPr>
                <w:sz w:val="24"/>
                <w:szCs w:val="24"/>
              </w:rPr>
              <w:t>1</w:t>
            </w:r>
            <w:r w:rsidR="0012726D" w:rsidRPr="00A14BB3">
              <w:rPr>
                <w:sz w:val="24"/>
                <w:szCs w:val="24"/>
              </w:rPr>
              <w:t>1</w:t>
            </w:r>
            <w:r w:rsidR="00DC230B" w:rsidRPr="00A14BB3">
              <w:rPr>
                <w:sz w:val="24"/>
                <w:szCs w:val="24"/>
              </w:rPr>
              <w:t>.</w:t>
            </w:r>
          </w:p>
        </w:tc>
        <w:tc>
          <w:tcPr>
            <w:tcW w:w="2660" w:type="dxa"/>
            <w:hideMark/>
          </w:tcPr>
          <w:p w14:paraId="749DF6E8" w14:textId="172D84B1" w:rsidR="009B4090" w:rsidRPr="00A14BB3" w:rsidRDefault="26E058E0" w:rsidP="003C138F">
            <w:pPr>
              <w:ind w:firstLine="0"/>
              <w:rPr>
                <w:sz w:val="24"/>
                <w:szCs w:val="24"/>
              </w:rPr>
            </w:pPr>
            <w:r w:rsidRPr="00A14BB3">
              <w:rPr>
                <w:rFonts w:eastAsia="Arial"/>
                <w:color w:val="0078D4"/>
                <w:sz w:val="24"/>
                <w:szCs w:val="24"/>
              </w:rPr>
              <w:t xml:space="preserve"> </w:t>
            </w:r>
            <w:r w:rsidR="006178F4" w:rsidRPr="00A14BB3">
              <w:rPr>
                <w:rFonts w:eastAsia="Arial"/>
                <w:sz w:val="24"/>
                <w:szCs w:val="24"/>
              </w:rPr>
              <w:t xml:space="preserve">Perkančioji organizacija </w:t>
            </w:r>
            <w:r w:rsidR="009B4090" w:rsidRPr="00A14BB3">
              <w:rPr>
                <w:sz w:val="24"/>
                <w:szCs w:val="24"/>
              </w:rPr>
              <w:t xml:space="preserve">privalo išnagrinėti </w:t>
            </w:r>
            <w:r w:rsidR="006178F4" w:rsidRPr="00A14BB3">
              <w:rPr>
                <w:sz w:val="24"/>
                <w:szCs w:val="24"/>
              </w:rPr>
              <w:t>d</w:t>
            </w:r>
            <w:r w:rsidR="0090570A" w:rsidRPr="00A14BB3">
              <w:rPr>
                <w:sz w:val="24"/>
                <w:szCs w:val="24"/>
              </w:rPr>
              <w:t>alyvio</w:t>
            </w:r>
            <w:r w:rsidR="009B4090" w:rsidRPr="00A14BB3">
              <w:rPr>
                <w:sz w:val="24"/>
                <w:szCs w:val="24"/>
              </w:rPr>
              <w:t xml:space="preserve"> pretenziją</w:t>
            </w:r>
            <w:r w:rsidR="0090570A" w:rsidRPr="00A14BB3">
              <w:rPr>
                <w:sz w:val="24"/>
                <w:szCs w:val="24"/>
              </w:rPr>
              <w:t>,</w:t>
            </w:r>
            <w:r w:rsidR="009B4090" w:rsidRPr="00A14BB3">
              <w:rPr>
                <w:sz w:val="24"/>
                <w:szCs w:val="24"/>
              </w:rPr>
              <w:t xml:space="preserve"> priimti motyvuotą sprendimą ir apie jį, taip pat apie anksčiau praneštų pirkimo procedūros terminų pasikeitimą raštu pranešti pretenziją pateikusiam </w:t>
            </w:r>
            <w:r w:rsidR="006178F4" w:rsidRPr="00A14BB3">
              <w:rPr>
                <w:sz w:val="24"/>
                <w:szCs w:val="24"/>
              </w:rPr>
              <w:t>d</w:t>
            </w:r>
            <w:r w:rsidR="0090570A" w:rsidRPr="00A14BB3">
              <w:rPr>
                <w:sz w:val="24"/>
                <w:szCs w:val="24"/>
              </w:rPr>
              <w:t xml:space="preserve">alyviui </w:t>
            </w:r>
            <w:r w:rsidR="009B4090" w:rsidRPr="00A14BB3">
              <w:rPr>
                <w:sz w:val="24"/>
                <w:szCs w:val="24"/>
              </w:rPr>
              <w:t>ir suinteresuotiems</w:t>
            </w:r>
            <w:r w:rsidR="0012726D" w:rsidRPr="00A14BB3">
              <w:rPr>
                <w:sz w:val="24"/>
                <w:szCs w:val="24"/>
              </w:rPr>
              <w:t xml:space="preserve"> </w:t>
            </w:r>
            <w:r w:rsidR="006178F4" w:rsidRPr="00A14BB3">
              <w:rPr>
                <w:sz w:val="24"/>
                <w:szCs w:val="24"/>
              </w:rPr>
              <w:t>d</w:t>
            </w:r>
            <w:r w:rsidR="009B4090" w:rsidRPr="00A14BB3">
              <w:rPr>
                <w:sz w:val="24"/>
                <w:szCs w:val="24"/>
              </w:rPr>
              <w:t>alyviams ne vėliau kaip per</w:t>
            </w:r>
          </w:p>
        </w:tc>
        <w:tc>
          <w:tcPr>
            <w:tcW w:w="3685" w:type="dxa"/>
            <w:hideMark/>
          </w:tcPr>
          <w:p w14:paraId="6B16142C" w14:textId="77777777" w:rsidR="009B4090" w:rsidRPr="00A14BB3" w:rsidRDefault="009B4090" w:rsidP="003C138F">
            <w:pPr>
              <w:ind w:firstLine="34"/>
              <w:rPr>
                <w:sz w:val="24"/>
                <w:szCs w:val="24"/>
              </w:rPr>
            </w:pPr>
            <w:r w:rsidRPr="00A14BB3">
              <w:rPr>
                <w:sz w:val="24"/>
                <w:szCs w:val="24"/>
              </w:rPr>
              <w:t>6 (šešias) darbo dienas nuo pretenzijos gavimo dienos</w:t>
            </w:r>
          </w:p>
        </w:tc>
        <w:tc>
          <w:tcPr>
            <w:tcW w:w="3424" w:type="dxa"/>
            <w:hideMark/>
          </w:tcPr>
          <w:p w14:paraId="4910B96B" w14:textId="77777777" w:rsidR="009B4090" w:rsidRPr="00A14BB3" w:rsidRDefault="009B4090" w:rsidP="003C138F">
            <w:pPr>
              <w:ind w:firstLine="34"/>
              <w:rPr>
                <w:sz w:val="24"/>
                <w:szCs w:val="24"/>
              </w:rPr>
            </w:pPr>
          </w:p>
        </w:tc>
      </w:tr>
      <w:tr w:rsidR="009B4090" w:rsidRPr="00A14BB3" w14:paraId="475FEE10" w14:textId="77777777" w:rsidTr="00360A21">
        <w:trPr>
          <w:trHeight w:val="20"/>
        </w:trPr>
        <w:tc>
          <w:tcPr>
            <w:tcW w:w="600" w:type="dxa"/>
          </w:tcPr>
          <w:p w14:paraId="7ED3D129" w14:textId="586E9721" w:rsidR="009B4090" w:rsidRPr="00A14BB3" w:rsidRDefault="009B4090" w:rsidP="003C138F">
            <w:pPr>
              <w:ind w:firstLine="0"/>
              <w:rPr>
                <w:bCs/>
                <w:sz w:val="24"/>
                <w:szCs w:val="24"/>
              </w:rPr>
            </w:pPr>
            <w:r w:rsidRPr="00A14BB3">
              <w:rPr>
                <w:bCs/>
                <w:sz w:val="24"/>
                <w:szCs w:val="24"/>
              </w:rPr>
              <w:t>1</w:t>
            </w:r>
            <w:r w:rsidR="0012726D" w:rsidRPr="00A14BB3">
              <w:rPr>
                <w:bCs/>
                <w:sz w:val="24"/>
                <w:szCs w:val="24"/>
              </w:rPr>
              <w:t>2</w:t>
            </w:r>
            <w:r w:rsidR="00DC230B" w:rsidRPr="00A14BB3">
              <w:rPr>
                <w:bCs/>
                <w:sz w:val="24"/>
                <w:szCs w:val="24"/>
              </w:rPr>
              <w:t>.</w:t>
            </w:r>
          </w:p>
        </w:tc>
        <w:tc>
          <w:tcPr>
            <w:tcW w:w="2660" w:type="dxa"/>
            <w:hideMark/>
          </w:tcPr>
          <w:p w14:paraId="1F0C1459" w14:textId="3D2C269F" w:rsidR="009B4090" w:rsidRPr="00A14BB3" w:rsidRDefault="009B4090" w:rsidP="003C138F">
            <w:pPr>
              <w:ind w:firstLine="0"/>
              <w:rPr>
                <w:sz w:val="24"/>
                <w:szCs w:val="24"/>
              </w:rPr>
            </w:pPr>
            <w:r w:rsidRPr="00A14BB3">
              <w:rPr>
                <w:sz w:val="24"/>
                <w:szCs w:val="24"/>
              </w:rPr>
              <w:t xml:space="preserve">Jeigu </w:t>
            </w:r>
            <w:r w:rsidR="268D360D" w:rsidRPr="00A14BB3">
              <w:rPr>
                <w:rFonts w:eastAsia="Arial"/>
                <w:sz w:val="24"/>
                <w:szCs w:val="24"/>
              </w:rPr>
              <w:t xml:space="preserve"> </w:t>
            </w:r>
            <w:r w:rsidR="006178F4" w:rsidRPr="00A14BB3">
              <w:rPr>
                <w:rFonts w:eastAsia="Arial"/>
                <w:sz w:val="24"/>
                <w:szCs w:val="24"/>
              </w:rPr>
              <w:t xml:space="preserve">perkančioji organizacija </w:t>
            </w:r>
            <w:r w:rsidRPr="00A14BB3">
              <w:rPr>
                <w:sz w:val="24"/>
                <w:szCs w:val="24"/>
              </w:rPr>
              <w:t xml:space="preserve">per nustatytą </w:t>
            </w:r>
            <w:r w:rsidRPr="00A14BB3">
              <w:rPr>
                <w:sz w:val="24"/>
                <w:szCs w:val="24"/>
              </w:rPr>
              <w:lastRenderedPageBreak/>
              <w:t xml:space="preserve">terminą neišnagrinėja jai pateiktos pretenzijos, </w:t>
            </w:r>
            <w:r w:rsidR="006178F4" w:rsidRPr="00A14BB3">
              <w:rPr>
                <w:sz w:val="24"/>
                <w:szCs w:val="24"/>
              </w:rPr>
              <w:t>d</w:t>
            </w:r>
            <w:r w:rsidR="0012726D" w:rsidRPr="00A14BB3">
              <w:rPr>
                <w:sz w:val="24"/>
                <w:szCs w:val="24"/>
              </w:rPr>
              <w:t>alyvis</w:t>
            </w:r>
            <w:r w:rsidRPr="00A14BB3">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A14BB3" w:rsidRDefault="009B4090" w:rsidP="003C138F">
            <w:pPr>
              <w:ind w:firstLine="34"/>
              <w:rPr>
                <w:sz w:val="24"/>
                <w:szCs w:val="24"/>
                <w:highlight w:val="yellow"/>
              </w:rPr>
            </w:pPr>
            <w:r w:rsidRPr="00A14BB3">
              <w:rPr>
                <w:sz w:val="24"/>
                <w:szCs w:val="24"/>
              </w:rPr>
              <w:lastRenderedPageBreak/>
              <w:t xml:space="preserve">per 15 (penkiolika) dienų nuo dienos, kurią </w:t>
            </w:r>
            <w:r w:rsidR="006178F4" w:rsidRPr="00A14BB3">
              <w:rPr>
                <w:rFonts w:eastAsia="Arial"/>
                <w:sz w:val="24"/>
                <w:szCs w:val="24"/>
              </w:rPr>
              <w:t xml:space="preserve">perkančioji </w:t>
            </w:r>
            <w:r w:rsidR="006178F4" w:rsidRPr="00A14BB3">
              <w:rPr>
                <w:rFonts w:eastAsia="Arial"/>
                <w:sz w:val="24"/>
                <w:szCs w:val="24"/>
              </w:rPr>
              <w:lastRenderedPageBreak/>
              <w:t xml:space="preserve">organizacija </w:t>
            </w:r>
            <w:r w:rsidRPr="00A14BB3">
              <w:rPr>
                <w:sz w:val="24"/>
                <w:szCs w:val="24"/>
              </w:rPr>
              <w:t xml:space="preserve">turėjo raštu pranešti apie priimtą sprendimą </w:t>
            </w:r>
          </w:p>
        </w:tc>
        <w:tc>
          <w:tcPr>
            <w:tcW w:w="3424" w:type="dxa"/>
            <w:hideMark/>
          </w:tcPr>
          <w:p w14:paraId="09958019" w14:textId="77777777" w:rsidR="009B4090" w:rsidRPr="00A14BB3" w:rsidRDefault="009B4090" w:rsidP="003C138F">
            <w:pPr>
              <w:ind w:firstLine="34"/>
              <w:rPr>
                <w:sz w:val="24"/>
                <w:szCs w:val="24"/>
              </w:rPr>
            </w:pPr>
          </w:p>
        </w:tc>
      </w:tr>
      <w:bookmarkEnd w:id="10"/>
    </w:tbl>
    <w:p w14:paraId="367E8661" w14:textId="77777777" w:rsidR="009B4090" w:rsidRDefault="009B4090" w:rsidP="003C138F">
      <w:pPr>
        <w:spacing w:line="240" w:lineRule="auto"/>
        <w:rPr>
          <w:rFonts w:ascii="Times New Roman" w:hAnsi="Times New Roman" w:cs="Times New Roman"/>
          <w:sz w:val="24"/>
          <w:szCs w:val="24"/>
        </w:rPr>
      </w:pPr>
    </w:p>
    <w:p w14:paraId="12FC0C21" w14:textId="77777777" w:rsidR="00F71C00" w:rsidRDefault="00F71C00" w:rsidP="003C138F">
      <w:pPr>
        <w:spacing w:line="240" w:lineRule="auto"/>
        <w:rPr>
          <w:rFonts w:ascii="Times New Roman" w:hAnsi="Times New Roman" w:cs="Times New Roman"/>
          <w:sz w:val="24"/>
          <w:szCs w:val="24"/>
        </w:rPr>
      </w:pPr>
    </w:p>
    <w:p w14:paraId="7F68282B" w14:textId="77777777" w:rsidR="00F71C00" w:rsidRDefault="00F71C00" w:rsidP="003C138F">
      <w:pPr>
        <w:spacing w:line="240" w:lineRule="auto"/>
        <w:rPr>
          <w:rFonts w:ascii="Times New Roman" w:hAnsi="Times New Roman" w:cs="Times New Roman"/>
          <w:sz w:val="24"/>
          <w:szCs w:val="24"/>
        </w:rPr>
      </w:pPr>
    </w:p>
    <w:p w14:paraId="7A53B370" w14:textId="77777777" w:rsidR="00F71C00" w:rsidRDefault="00F71C00" w:rsidP="00F71C00">
      <w:pPr>
        <w:spacing w:line="240" w:lineRule="auto"/>
        <w:rPr>
          <w:rFonts w:ascii="Times New Roman" w:hAnsi="Times New Roman" w:cs="Times New Roman"/>
          <w:sz w:val="24"/>
          <w:szCs w:val="24"/>
        </w:rPr>
      </w:pPr>
    </w:p>
    <w:p w14:paraId="418CD23C" w14:textId="12F1F641" w:rsidR="00F71C00" w:rsidRDefault="00F71C00" w:rsidP="00F71C00">
      <w:pPr>
        <w:spacing w:line="240" w:lineRule="auto"/>
        <w:jc w:val="right"/>
        <w:rPr>
          <w:rFonts w:ascii="Times New Roman" w:hAnsi="Times New Roman" w:cs="Times New Roman"/>
          <w:sz w:val="24"/>
          <w:szCs w:val="24"/>
        </w:rPr>
      </w:pPr>
      <w:bookmarkStart w:id="40" w:name="_Hlk185343799"/>
      <w:r>
        <w:rPr>
          <w:rFonts w:ascii="Times New Roman" w:hAnsi="Times New Roman" w:cs="Times New Roman"/>
          <w:sz w:val="24"/>
          <w:szCs w:val="24"/>
        </w:rPr>
        <w:t xml:space="preserve">              Pirkimo sąlygų </w:t>
      </w:r>
      <w:r w:rsidR="00DC7F8A">
        <w:rPr>
          <w:rFonts w:ascii="Times New Roman" w:hAnsi="Times New Roman" w:cs="Times New Roman"/>
          <w:sz w:val="24"/>
          <w:szCs w:val="24"/>
        </w:rPr>
        <w:t>8</w:t>
      </w:r>
      <w:r>
        <w:rPr>
          <w:rFonts w:ascii="Times New Roman" w:hAnsi="Times New Roman" w:cs="Times New Roman"/>
          <w:sz w:val="24"/>
          <w:szCs w:val="24"/>
        </w:rPr>
        <w:t xml:space="preserve"> priedas „</w:t>
      </w:r>
      <w:r w:rsidR="007C528C">
        <w:rPr>
          <w:rFonts w:ascii="Times New Roman" w:hAnsi="Times New Roman" w:cs="Times New Roman"/>
          <w:sz w:val="24"/>
          <w:szCs w:val="24"/>
        </w:rPr>
        <w:t>Tiekėjo deklaracija</w:t>
      </w:r>
      <w:r>
        <w:rPr>
          <w:rFonts w:ascii="Times New Roman" w:hAnsi="Times New Roman" w:cs="Times New Roman"/>
          <w:sz w:val="24"/>
          <w:szCs w:val="24"/>
        </w:rPr>
        <w:t>“</w:t>
      </w:r>
    </w:p>
    <w:bookmarkEnd w:id="40"/>
    <w:p w14:paraId="4FF522DF" w14:textId="77777777" w:rsidR="00F71C00" w:rsidRDefault="00F71C00" w:rsidP="00F71C00">
      <w:pPr>
        <w:spacing w:line="240" w:lineRule="auto"/>
        <w:jc w:val="right"/>
        <w:rPr>
          <w:rFonts w:ascii="Times New Roman" w:hAnsi="Times New Roman" w:cs="Times New Roman"/>
          <w:sz w:val="24"/>
          <w:szCs w:val="24"/>
        </w:rPr>
      </w:pPr>
    </w:p>
    <w:p w14:paraId="0AFCE82F" w14:textId="4F91A02F" w:rsidR="00F71C00" w:rsidRDefault="00F71C00" w:rsidP="00F71C00">
      <w:pPr>
        <w:spacing w:line="240" w:lineRule="auto"/>
        <w:rPr>
          <w:rFonts w:ascii="Times New Roman" w:hAnsi="Times New Roman" w:cs="Times New Roman"/>
          <w:sz w:val="24"/>
          <w:szCs w:val="24"/>
        </w:rPr>
      </w:pPr>
      <w:r w:rsidRPr="00F71C00">
        <w:rPr>
          <w:rFonts w:ascii="Times New Roman" w:hAnsi="Times New Roman" w:cs="Times New Roman"/>
          <w:sz w:val="24"/>
          <w:szCs w:val="24"/>
        </w:rPr>
        <w:t xml:space="preserve">Pridedama atskiru dokumentu: </w:t>
      </w:r>
      <w:r>
        <w:rPr>
          <w:rFonts w:ascii="Times New Roman" w:hAnsi="Times New Roman" w:cs="Times New Roman"/>
          <w:sz w:val="24"/>
          <w:szCs w:val="24"/>
        </w:rPr>
        <w:t>T</w:t>
      </w:r>
      <w:r w:rsidR="007C528C">
        <w:rPr>
          <w:rFonts w:ascii="Times New Roman" w:hAnsi="Times New Roman" w:cs="Times New Roman"/>
          <w:sz w:val="24"/>
          <w:szCs w:val="24"/>
        </w:rPr>
        <w:t>iekėjo deklaracija.</w:t>
      </w:r>
    </w:p>
    <w:p w14:paraId="77E54B87" w14:textId="77777777" w:rsidR="00F71C00" w:rsidRPr="00A14BB3" w:rsidRDefault="00F71C00" w:rsidP="00F71C00">
      <w:pPr>
        <w:spacing w:line="240" w:lineRule="auto"/>
        <w:jc w:val="right"/>
        <w:rPr>
          <w:rFonts w:ascii="Times New Roman" w:hAnsi="Times New Roman" w:cs="Times New Roman"/>
          <w:sz w:val="24"/>
          <w:szCs w:val="24"/>
        </w:rPr>
      </w:pPr>
    </w:p>
    <w:sectPr w:rsidR="00F71C00" w:rsidRPr="00A14BB3"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979DE" w14:textId="77777777" w:rsidR="002E3731" w:rsidRDefault="002E3731" w:rsidP="00D05666">
      <w:r>
        <w:separator/>
      </w:r>
    </w:p>
  </w:endnote>
  <w:endnote w:type="continuationSeparator" w:id="0">
    <w:p w14:paraId="188AFFED" w14:textId="77777777" w:rsidR="002E3731" w:rsidRDefault="002E3731" w:rsidP="00D05666">
      <w:r>
        <w:continuationSeparator/>
      </w:r>
    </w:p>
  </w:endnote>
  <w:endnote w:type="continuationNotice" w:id="1">
    <w:p w14:paraId="4A89104E" w14:textId="77777777" w:rsidR="002E3731" w:rsidRDefault="002E37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22D99" w14:textId="77777777" w:rsidR="002E3731" w:rsidRDefault="002E3731" w:rsidP="00D05666">
      <w:r>
        <w:separator/>
      </w:r>
    </w:p>
  </w:footnote>
  <w:footnote w:type="continuationSeparator" w:id="0">
    <w:p w14:paraId="53AD61A0" w14:textId="77777777" w:rsidR="002E3731" w:rsidRDefault="002E3731" w:rsidP="00D05666">
      <w:r>
        <w:continuationSeparator/>
      </w:r>
    </w:p>
  </w:footnote>
  <w:footnote w:type="continuationNotice" w:id="1">
    <w:p w14:paraId="0299DA49" w14:textId="77777777" w:rsidR="002E3731" w:rsidRDefault="002E37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026DFE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104A6906"/>
    <w:lvl w:ilvl="0">
      <w:start w:val="2"/>
      <w:numFmt w:val="decimal"/>
      <w:lvlText w:val="%1."/>
      <w:lvlJc w:val="left"/>
      <w:pPr>
        <w:ind w:left="360" w:hanging="360"/>
      </w:pPr>
      <w:rPr>
        <w:rFonts w:eastAsia="Calibri" w:hint="default"/>
        <w:color w:val="auto"/>
      </w:rPr>
    </w:lvl>
    <w:lvl w:ilvl="1">
      <w:start w:val="1"/>
      <w:numFmt w:val="decimal"/>
      <w:lvlText w:val="%1.%2."/>
      <w:lvlJc w:val="left"/>
      <w:pPr>
        <w:ind w:left="8015"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3"/>
  </w:num>
  <w:num w:numId="4" w16cid:durableId="219707255">
    <w:abstractNumId w:val="6"/>
  </w:num>
  <w:num w:numId="5" w16cid:durableId="1652252092">
    <w:abstractNumId w:val="2"/>
  </w:num>
  <w:num w:numId="6" w16cid:durableId="963148996">
    <w:abstractNumId w:val="0"/>
  </w:num>
  <w:num w:numId="7" w16cid:durableId="81772421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6B40"/>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B19"/>
    <w:rsid w:val="00032D19"/>
    <w:rsid w:val="00034A4A"/>
    <w:rsid w:val="00035221"/>
    <w:rsid w:val="0003560E"/>
    <w:rsid w:val="0003587B"/>
    <w:rsid w:val="00035BDD"/>
    <w:rsid w:val="00036191"/>
    <w:rsid w:val="0003633E"/>
    <w:rsid w:val="00036F4E"/>
    <w:rsid w:val="000372F4"/>
    <w:rsid w:val="00037649"/>
    <w:rsid w:val="00037E6B"/>
    <w:rsid w:val="00040233"/>
    <w:rsid w:val="00040C0F"/>
    <w:rsid w:val="00040EC2"/>
    <w:rsid w:val="0004137F"/>
    <w:rsid w:val="00041D60"/>
    <w:rsid w:val="000423C7"/>
    <w:rsid w:val="000428B5"/>
    <w:rsid w:val="00042D50"/>
    <w:rsid w:val="000431AC"/>
    <w:rsid w:val="00043C51"/>
    <w:rsid w:val="00044728"/>
    <w:rsid w:val="00044836"/>
    <w:rsid w:val="00044B63"/>
    <w:rsid w:val="00044DE7"/>
    <w:rsid w:val="000455B9"/>
    <w:rsid w:val="0004599B"/>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42A"/>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31A"/>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A1F"/>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6E4"/>
    <w:rsid w:val="000B297F"/>
    <w:rsid w:val="000B4E6D"/>
    <w:rsid w:val="000B68CA"/>
    <w:rsid w:val="000B6976"/>
    <w:rsid w:val="000B7223"/>
    <w:rsid w:val="000C006A"/>
    <w:rsid w:val="000C017C"/>
    <w:rsid w:val="000C02F3"/>
    <w:rsid w:val="000C12E1"/>
    <w:rsid w:val="000C1AE5"/>
    <w:rsid w:val="000C1F59"/>
    <w:rsid w:val="000C20DF"/>
    <w:rsid w:val="000C2217"/>
    <w:rsid w:val="000C25AE"/>
    <w:rsid w:val="000C29CF"/>
    <w:rsid w:val="000C3F71"/>
    <w:rsid w:val="000C4DF9"/>
    <w:rsid w:val="000C5CD0"/>
    <w:rsid w:val="000C5D95"/>
    <w:rsid w:val="000C6068"/>
    <w:rsid w:val="000C625C"/>
    <w:rsid w:val="000D06E0"/>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799"/>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4C8"/>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2D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0AA"/>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385"/>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58E"/>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1EC3"/>
    <w:rsid w:val="00202139"/>
    <w:rsid w:val="0020230F"/>
    <w:rsid w:val="00202A46"/>
    <w:rsid w:val="00203725"/>
    <w:rsid w:val="002037C0"/>
    <w:rsid w:val="002044E1"/>
    <w:rsid w:val="00204A94"/>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70D"/>
    <w:rsid w:val="002163DC"/>
    <w:rsid w:val="00217893"/>
    <w:rsid w:val="00217C84"/>
    <w:rsid w:val="00217F6F"/>
    <w:rsid w:val="00220350"/>
    <w:rsid w:val="00220B88"/>
    <w:rsid w:val="002211A8"/>
    <w:rsid w:val="00221235"/>
    <w:rsid w:val="00221CC0"/>
    <w:rsid w:val="00222418"/>
    <w:rsid w:val="00223247"/>
    <w:rsid w:val="00223614"/>
    <w:rsid w:val="00224662"/>
    <w:rsid w:val="002256CF"/>
    <w:rsid w:val="00225BEF"/>
    <w:rsid w:val="002267CC"/>
    <w:rsid w:val="002267DE"/>
    <w:rsid w:val="00226A33"/>
    <w:rsid w:val="002279BC"/>
    <w:rsid w:val="0023045F"/>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283"/>
    <w:rsid w:val="00271411"/>
    <w:rsid w:val="00271E3F"/>
    <w:rsid w:val="00272488"/>
    <w:rsid w:val="00273F59"/>
    <w:rsid w:val="00274642"/>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B33"/>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6D1B"/>
    <w:rsid w:val="002970CF"/>
    <w:rsid w:val="00297490"/>
    <w:rsid w:val="002974D4"/>
    <w:rsid w:val="002A00F7"/>
    <w:rsid w:val="002A1EB6"/>
    <w:rsid w:val="002A2A1D"/>
    <w:rsid w:val="002A3B3E"/>
    <w:rsid w:val="002A3C89"/>
    <w:rsid w:val="002A3CFA"/>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C07"/>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731"/>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044"/>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C3E"/>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496"/>
    <w:rsid w:val="00331673"/>
    <w:rsid w:val="00331ED1"/>
    <w:rsid w:val="003321B2"/>
    <w:rsid w:val="0033276B"/>
    <w:rsid w:val="003328D9"/>
    <w:rsid w:val="0033333E"/>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5D0C"/>
    <w:rsid w:val="00376628"/>
    <w:rsid w:val="00376FFC"/>
    <w:rsid w:val="003771ED"/>
    <w:rsid w:val="00377497"/>
    <w:rsid w:val="00377925"/>
    <w:rsid w:val="00377C16"/>
    <w:rsid w:val="00377C96"/>
    <w:rsid w:val="00377ED2"/>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76D"/>
    <w:rsid w:val="003B12DE"/>
    <w:rsid w:val="003B2617"/>
    <w:rsid w:val="003B26CD"/>
    <w:rsid w:val="003B39F9"/>
    <w:rsid w:val="003B3D2C"/>
    <w:rsid w:val="003B5568"/>
    <w:rsid w:val="003B6389"/>
    <w:rsid w:val="003B6924"/>
    <w:rsid w:val="003B6A6C"/>
    <w:rsid w:val="003B6B84"/>
    <w:rsid w:val="003B7004"/>
    <w:rsid w:val="003B7634"/>
    <w:rsid w:val="003C018A"/>
    <w:rsid w:val="003C09C7"/>
    <w:rsid w:val="003C0F82"/>
    <w:rsid w:val="003C11AA"/>
    <w:rsid w:val="003C126F"/>
    <w:rsid w:val="003C138F"/>
    <w:rsid w:val="003C180D"/>
    <w:rsid w:val="003C1AB1"/>
    <w:rsid w:val="003C2412"/>
    <w:rsid w:val="003C253D"/>
    <w:rsid w:val="003C37F6"/>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007"/>
    <w:rsid w:val="004147BD"/>
    <w:rsid w:val="004157B6"/>
    <w:rsid w:val="004159FF"/>
    <w:rsid w:val="00415A37"/>
    <w:rsid w:val="0041685F"/>
    <w:rsid w:val="00416D08"/>
    <w:rsid w:val="004172CE"/>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1B6"/>
    <w:rsid w:val="00443DE5"/>
    <w:rsid w:val="00443FA8"/>
    <w:rsid w:val="00443FEB"/>
    <w:rsid w:val="004442C3"/>
    <w:rsid w:val="00444DC8"/>
    <w:rsid w:val="0044540D"/>
    <w:rsid w:val="0044649C"/>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23F"/>
    <w:rsid w:val="00460650"/>
    <w:rsid w:val="004615AB"/>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77FBD"/>
    <w:rsid w:val="00482A1E"/>
    <w:rsid w:val="00482BC0"/>
    <w:rsid w:val="00483462"/>
    <w:rsid w:val="00483B9F"/>
    <w:rsid w:val="00483E10"/>
    <w:rsid w:val="004847DE"/>
    <w:rsid w:val="00485E23"/>
    <w:rsid w:val="0048654D"/>
    <w:rsid w:val="004867B9"/>
    <w:rsid w:val="00486B0D"/>
    <w:rsid w:val="00492478"/>
    <w:rsid w:val="004927CC"/>
    <w:rsid w:val="00492862"/>
    <w:rsid w:val="00492CBF"/>
    <w:rsid w:val="004939D6"/>
    <w:rsid w:val="004940CB"/>
    <w:rsid w:val="00494B5D"/>
    <w:rsid w:val="0049538A"/>
    <w:rsid w:val="004959F9"/>
    <w:rsid w:val="00495F71"/>
    <w:rsid w:val="004962BC"/>
    <w:rsid w:val="00496EFB"/>
    <w:rsid w:val="00497136"/>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A40"/>
    <w:rsid w:val="004B4F73"/>
    <w:rsid w:val="004B57E8"/>
    <w:rsid w:val="004B6741"/>
    <w:rsid w:val="004B6BCA"/>
    <w:rsid w:val="004B6FBD"/>
    <w:rsid w:val="004B7455"/>
    <w:rsid w:val="004B75AF"/>
    <w:rsid w:val="004C03F1"/>
    <w:rsid w:val="004C076A"/>
    <w:rsid w:val="004C0C4F"/>
    <w:rsid w:val="004C11AA"/>
    <w:rsid w:val="004C29F1"/>
    <w:rsid w:val="004C34F4"/>
    <w:rsid w:val="004C374A"/>
    <w:rsid w:val="004C3894"/>
    <w:rsid w:val="004C40E5"/>
    <w:rsid w:val="004C42C8"/>
    <w:rsid w:val="004C4413"/>
    <w:rsid w:val="004C7DC4"/>
    <w:rsid w:val="004C7E0B"/>
    <w:rsid w:val="004C7E53"/>
    <w:rsid w:val="004D017C"/>
    <w:rsid w:val="004D0866"/>
    <w:rsid w:val="004D1010"/>
    <w:rsid w:val="004D1673"/>
    <w:rsid w:val="004D248A"/>
    <w:rsid w:val="004D2FB8"/>
    <w:rsid w:val="004D389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84B"/>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51D"/>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1DC"/>
    <w:rsid w:val="005448A6"/>
    <w:rsid w:val="005450B5"/>
    <w:rsid w:val="00547265"/>
    <w:rsid w:val="00547443"/>
    <w:rsid w:val="00547F32"/>
    <w:rsid w:val="005505A6"/>
    <w:rsid w:val="005505BF"/>
    <w:rsid w:val="00550751"/>
    <w:rsid w:val="00550C47"/>
    <w:rsid w:val="00551B0D"/>
    <w:rsid w:val="00552B47"/>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5C5"/>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5EC"/>
    <w:rsid w:val="00587BAC"/>
    <w:rsid w:val="00587E05"/>
    <w:rsid w:val="00590005"/>
    <w:rsid w:val="00591FAF"/>
    <w:rsid w:val="00592CED"/>
    <w:rsid w:val="00593111"/>
    <w:rsid w:val="00593816"/>
    <w:rsid w:val="00593D67"/>
    <w:rsid w:val="00594FA6"/>
    <w:rsid w:val="00595F1A"/>
    <w:rsid w:val="00595F8E"/>
    <w:rsid w:val="005964CC"/>
    <w:rsid w:val="00596895"/>
    <w:rsid w:val="00596BDA"/>
    <w:rsid w:val="00597972"/>
    <w:rsid w:val="005A07D8"/>
    <w:rsid w:val="005A0C5B"/>
    <w:rsid w:val="005A1BF6"/>
    <w:rsid w:val="005A4255"/>
    <w:rsid w:val="005A5204"/>
    <w:rsid w:val="005A52E6"/>
    <w:rsid w:val="005A5610"/>
    <w:rsid w:val="005B0749"/>
    <w:rsid w:val="005B16F4"/>
    <w:rsid w:val="005B19E4"/>
    <w:rsid w:val="005B1D8D"/>
    <w:rsid w:val="005B24C3"/>
    <w:rsid w:val="005B2628"/>
    <w:rsid w:val="005B2A1D"/>
    <w:rsid w:val="005B2B56"/>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633"/>
    <w:rsid w:val="005C5BD5"/>
    <w:rsid w:val="005C6C2A"/>
    <w:rsid w:val="005C6D8F"/>
    <w:rsid w:val="005C7B7A"/>
    <w:rsid w:val="005D080D"/>
    <w:rsid w:val="005D08AD"/>
    <w:rsid w:val="005D0BAB"/>
    <w:rsid w:val="005D0CCC"/>
    <w:rsid w:val="005D1EC0"/>
    <w:rsid w:val="005D20D8"/>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31"/>
    <w:rsid w:val="005F6991"/>
    <w:rsid w:val="005F70E4"/>
    <w:rsid w:val="005F7EBF"/>
    <w:rsid w:val="006015A1"/>
    <w:rsid w:val="006015E1"/>
    <w:rsid w:val="00601B91"/>
    <w:rsid w:val="00601DD0"/>
    <w:rsid w:val="0060200D"/>
    <w:rsid w:val="00603E31"/>
    <w:rsid w:val="006041B7"/>
    <w:rsid w:val="00604B82"/>
    <w:rsid w:val="00605D03"/>
    <w:rsid w:val="0060633F"/>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7CC"/>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BC7"/>
    <w:rsid w:val="006456C4"/>
    <w:rsid w:val="00645DF8"/>
    <w:rsid w:val="006460FF"/>
    <w:rsid w:val="00646974"/>
    <w:rsid w:val="006512AF"/>
    <w:rsid w:val="00651301"/>
    <w:rsid w:val="00651664"/>
    <w:rsid w:val="00651E2B"/>
    <w:rsid w:val="00653069"/>
    <w:rsid w:val="00653A37"/>
    <w:rsid w:val="006541EB"/>
    <w:rsid w:val="00654371"/>
    <w:rsid w:val="006545F9"/>
    <w:rsid w:val="006553EF"/>
    <w:rsid w:val="00656E18"/>
    <w:rsid w:val="00656F8A"/>
    <w:rsid w:val="00657EEC"/>
    <w:rsid w:val="00660794"/>
    <w:rsid w:val="006607E3"/>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AFE"/>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86C"/>
    <w:rsid w:val="006A4AF7"/>
    <w:rsid w:val="006A5068"/>
    <w:rsid w:val="006A539D"/>
    <w:rsid w:val="006A58FD"/>
    <w:rsid w:val="006A614E"/>
    <w:rsid w:val="006A61B1"/>
    <w:rsid w:val="006A6750"/>
    <w:rsid w:val="006A675A"/>
    <w:rsid w:val="006A6A5B"/>
    <w:rsid w:val="006A7476"/>
    <w:rsid w:val="006B0550"/>
    <w:rsid w:val="006B06CD"/>
    <w:rsid w:val="006B1131"/>
    <w:rsid w:val="006B1A30"/>
    <w:rsid w:val="006B257C"/>
    <w:rsid w:val="006B2CD6"/>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CCC"/>
    <w:rsid w:val="006C5FDC"/>
    <w:rsid w:val="006C613D"/>
    <w:rsid w:val="006C6272"/>
    <w:rsid w:val="006C63B5"/>
    <w:rsid w:val="006C7195"/>
    <w:rsid w:val="006C7DED"/>
    <w:rsid w:val="006D0977"/>
    <w:rsid w:val="006D1390"/>
    <w:rsid w:val="006D1BC0"/>
    <w:rsid w:val="006D2363"/>
    <w:rsid w:val="006D3202"/>
    <w:rsid w:val="006D3C8B"/>
    <w:rsid w:val="006D3FB5"/>
    <w:rsid w:val="006D463E"/>
    <w:rsid w:val="006D6694"/>
    <w:rsid w:val="006D67EE"/>
    <w:rsid w:val="006E04DD"/>
    <w:rsid w:val="006E05AA"/>
    <w:rsid w:val="006E05DF"/>
    <w:rsid w:val="006E0E52"/>
    <w:rsid w:val="006E2477"/>
    <w:rsid w:val="006E28D7"/>
    <w:rsid w:val="006E2957"/>
    <w:rsid w:val="006E2B14"/>
    <w:rsid w:val="006E42EC"/>
    <w:rsid w:val="006E533D"/>
    <w:rsid w:val="006E6528"/>
    <w:rsid w:val="006E6883"/>
    <w:rsid w:val="006E75C7"/>
    <w:rsid w:val="006E7679"/>
    <w:rsid w:val="006F1F4B"/>
    <w:rsid w:val="006F2525"/>
    <w:rsid w:val="006F2F71"/>
    <w:rsid w:val="006F486C"/>
    <w:rsid w:val="006F631C"/>
    <w:rsid w:val="006F6DAA"/>
    <w:rsid w:val="006F7115"/>
    <w:rsid w:val="006F7332"/>
    <w:rsid w:val="006F73A9"/>
    <w:rsid w:val="006F7E67"/>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30F"/>
    <w:rsid w:val="00750B74"/>
    <w:rsid w:val="007510CD"/>
    <w:rsid w:val="00751116"/>
    <w:rsid w:val="00751799"/>
    <w:rsid w:val="0075196E"/>
    <w:rsid w:val="0075224D"/>
    <w:rsid w:val="0075257E"/>
    <w:rsid w:val="00753151"/>
    <w:rsid w:val="007538D2"/>
    <w:rsid w:val="00753948"/>
    <w:rsid w:val="00754305"/>
    <w:rsid w:val="00754F0F"/>
    <w:rsid w:val="007552B4"/>
    <w:rsid w:val="007552F1"/>
    <w:rsid w:val="007553E4"/>
    <w:rsid w:val="00755F3B"/>
    <w:rsid w:val="007560A1"/>
    <w:rsid w:val="007566CB"/>
    <w:rsid w:val="00757947"/>
    <w:rsid w:val="007611E9"/>
    <w:rsid w:val="00761429"/>
    <w:rsid w:val="0076284D"/>
    <w:rsid w:val="00763F4B"/>
    <w:rsid w:val="00764170"/>
    <w:rsid w:val="0076443E"/>
    <w:rsid w:val="00764FD6"/>
    <w:rsid w:val="007654C6"/>
    <w:rsid w:val="00765F24"/>
    <w:rsid w:val="00766211"/>
    <w:rsid w:val="00766335"/>
    <w:rsid w:val="00771A27"/>
    <w:rsid w:val="00771EC8"/>
    <w:rsid w:val="007720C2"/>
    <w:rsid w:val="007724D3"/>
    <w:rsid w:val="007731F0"/>
    <w:rsid w:val="007740AD"/>
    <w:rsid w:val="00774A32"/>
    <w:rsid w:val="00774FA3"/>
    <w:rsid w:val="0077554C"/>
    <w:rsid w:val="007763E1"/>
    <w:rsid w:val="00777670"/>
    <w:rsid w:val="0078042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0C9D"/>
    <w:rsid w:val="007B12FF"/>
    <w:rsid w:val="007B185F"/>
    <w:rsid w:val="007B2A01"/>
    <w:rsid w:val="007B2DCB"/>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28C"/>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764"/>
    <w:rsid w:val="008233DF"/>
    <w:rsid w:val="00823BF2"/>
    <w:rsid w:val="0082502F"/>
    <w:rsid w:val="008253EC"/>
    <w:rsid w:val="008256DD"/>
    <w:rsid w:val="00825FEE"/>
    <w:rsid w:val="0082692A"/>
    <w:rsid w:val="00826A7E"/>
    <w:rsid w:val="008272CE"/>
    <w:rsid w:val="0082733A"/>
    <w:rsid w:val="00827AF2"/>
    <w:rsid w:val="00831133"/>
    <w:rsid w:val="008315A4"/>
    <w:rsid w:val="0083270B"/>
    <w:rsid w:val="0083327B"/>
    <w:rsid w:val="008335C6"/>
    <w:rsid w:val="008339CC"/>
    <w:rsid w:val="00833AB8"/>
    <w:rsid w:val="00833C48"/>
    <w:rsid w:val="008344ED"/>
    <w:rsid w:val="008349ED"/>
    <w:rsid w:val="00834CBF"/>
    <w:rsid w:val="00834D3E"/>
    <w:rsid w:val="00834EEC"/>
    <w:rsid w:val="00835378"/>
    <w:rsid w:val="00836C8F"/>
    <w:rsid w:val="00837056"/>
    <w:rsid w:val="0084024A"/>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93C"/>
    <w:rsid w:val="00862959"/>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036D"/>
    <w:rsid w:val="008A1D5F"/>
    <w:rsid w:val="008A216D"/>
    <w:rsid w:val="008A2970"/>
    <w:rsid w:val="008A3657"/>
    <w:rsid w:val="008A37DA"/>
    <w:rsid w:val="008A3A6F"/>
    <w:rsid w:val="008A3C76"/>
    <w:rsid w:val="008A4B96"/>
    <w:rsid w:val="008A51A5"/>
    <w:rsid w:val="008A52F4"/>
    <w:rsid w:val="008A5873"/>
    <w:rsid w:val="008A5D2E"/>
    <w:rsid w:val="008A6002"/>
    <w:rsid w:val="008A6B05"/>
    <w:rsid w:val="008A71C4"/>
    <w:rsid w:val="008A71F6"/>
    <w:rsid w:val="008A7E15"/>
    <w:rsid w:val="008B12C0"/>
    <w:rsid w:val="008B1FAC"/>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1DBF"/>
    <w:rsid w:val="008D277C"/>
    <w:rsid w:val="008D2D3D"/>
    <w:rsid w:val="008D3AE8"/>
    <w:rsid w:val="008D6F67"/>
    <w:rsid w:val="008D704D"/>
    <w:rsid w:val="008D7A4D"/>
    <w:rsid w:val="008E2035"/>
    <w:rsid w:val="008E3081"/>
    <w:rsid w:val="008E31B9"/>
    <w:rsid w:val="008E4A3C"/>
    <w:rsid w:val="008E50AC"/>
    <w:rsid w:val="008E5E11"/>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408"/>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74B"/>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207"/>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6F7"/>
    <w:rsid w:val="00963009"/>
    <w:rsid w:val="0096353F"/>
    <w:rsid w:val="009639C8"/>
    <w:rsid w:val="00963D8D"/>
    <w:rsid w:val="00963E07"/>
    <w:rsid w:val="009657AE"/>
    <w:rsid w:val="00965894"/>
    <w:rsid w:val="009666D7"/>
    <w:rsid w:val="00966703"/>
    <w:rsid w:val="00966759"/>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D98"/>
    <w:rsid w:val="00985F55"/>
    <w:rsid w:val="009861F7"/>
    <w:rsid w:val="00986CE1"/>
    <w:rsid w:val="00986FE3"/>
    <w:rsid w:val="00987609"/>
    <w:rsid w:val="00987DE7"/>
    <w:rsid w:val="009905AD"/>
    <w:rsid w:val="00990A2D"/>
    <w:rsid w:val="00990C0D"/>
    <w:rsid w:val="00990D53"/>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6CF2"/>
    <w:rsid w:val="009A7D11"/>
    <w:rsid w:val="009B3266"/>
    <w:rsid w:val="009B338B"/>
    <w:rsid w:val="009B3F3E"/>
    <w:rsid w:val="009B3FDD"/>
    <w:rsid w:val="009B4090"/>
    <w:rsid w:val="009B4FB1"/>
    <w:rsid w:val="009B514C"/>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1CC"/>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5B73"/>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BB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2E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2813"/>
    <w:rsid w:val="00A636F3"/>
    <w:rsid w:val="00A637A9"/>
    <w:rsid w:val="00A63C9A"/>
    <w:rsid w:val="00A64641"/>
    <w:rsid w:val="00A646C4"/>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D39"/>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A5"/>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1A49"/>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41F"/>
    <w:rsid w:val="00B672BA"/>
    <w:rsid w:val="00B6737C"/>
    <w:rsid w:val="00B712C7"/>
    <w:rsid w:val="00B71986"/>
    <w:rsid w:val="00B71B06"/>
    <w:rsid w:val="00B7290D"/>
    <w:rsid w:val="00B72BAC"/>
    <w:rsid w:val="00B737D9"/>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263"/>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1DF9"/>
    <w:rsid w:val="00BB2F46"/>
    <w:rsid w:val="00BB3B0E"/>
    <w:rsid w:val="00BB3FAC"/>
    <w:rsid w:val="00BB45B4"/>
    <w:rsid w:val="00BB45DF"/>
    <w:rsid w:val="00BB4A57"/>
    <w:rsid w:val="00BB4EC4"/>
    <w:rsid w:val="00BB5270"/>
    <w:rsid w:val="00BB54F0"/>
    <w:rsid w:val="00BB6533"/>
    <w:rsid w:val="00BB6B79"/>
    <w:rsid w:val="00BC0EC9"/>
    <w:rsid w:val="00BC1CD4"/>
    <w:rsid w:val="00BC22EF"/>
    <w:rsid w:val="00BC2B94"/>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49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6ECD"/>
    <w:rsid w:val="00C476D8"/>
    <w:rsid w:val="00C47CE7"/>
    <w:rsid w:val="00C515B6"/>
    <w:rsid w:val="00C517BE"/>
    <w:rsid w:val="00C51CF2"/>
    <w:rsid w:val="00C52086"/>
    <w:rsid w:val="00C5215B"/>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4E3"/>
    <w:rsid w:val="00C6399F"/>
    <w:rsid w:val="00C63A88"/>
    <w:rsid w:val="00C641C4"/>
    <w:rsid w:val="00C643C7"/>
    <w:rsid w:val="00C64A65"/>
    <w:rsid w:val="00C64F87"/>
    <w:rsid w:val="00C654DD"/>
    <w:rsid w:val="00C66548"/>
    <w:rsid w:val="00C665FD"/>
    <w:rsid w:val="00C6680E"/>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F2D"/>
    <w:rsid w:val="00C94445"/>
    <w:rsid w:val="00C948BF"/>
    <w:rsid w:val="00C94A83"/>
    <w:rsid w:val="00C94B9F"/>
    <w:rsid w:val="00C955E6"/>
    <w:rsid w:val="00C95B05"/>
    <w:rsid w:val="00C95F80"/>
    <w:rsid w:val="00C96406"/>
    <w:rsid w:val="00C970BE"/>
    <w:rsid w:val="00C970C8"/>
    <w:rsid w:val="00CA02E5"/>
    <w:rsid w:val="00CA0CC5"/>
    <w:rsid w:val="00CA15F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51A"/>
    <w:rsid w:val="00D0274C"/>
    <w:rsid w:val="00D029A4"/>
    <w:rsid w:val="00D031F9"/>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17F15"/>
    <w:rsid w:val="00D20B5F"/>
    <w:rsid w:val="00D22226"/>
    <w:rsid w:val="00D2324F"/>
    <w:rsid w:val="00D232F1"/>
    <w:rsid w:val="00D2348B"/>
    <w:rsid w:val="00D25782"/>
    <w:rsid w:val="00D26F9A"/>
    <w:rsid w:val="00D278FA"/>
    <w:rsid w:val="00D3069A"/>
    <w:rsid w:val="00D31033"/>
    <w:rsid w:val="00D31193"/>
    <w:rsid w:val="00D31FE9"/>
    <w:rsid w:val="00D324CF"/>
    <w:rsid w:val="00D325C1"/>
    <w:rsid w:val="00D331C2"/>
    <w:rsid w:val="00D341BE"/>
    <w:rsid w:val="00D354EB"/>
    <w:rsid w:val="00D35F9A"/>
    <w:rsid w:val="00D37664"/>
    <w:rsid w:val="00D406BD"/>
    <w:rsid w:val="00D4094C"/>
    <w:rsid w:val="00D40C7A"/>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6C72"/>
    <w:rsid w:val="00D4785E"/>
    <w:rsid w:val="00D5020B"/>
    <w:rsid w:val="00D50C54"/>
    <w:rsid w:val="00D526C8"/>
    <w:rsid w:val="00D53BF4"/>
    <w:rsid w:val="00D54149"/>
    <w:rsid w:val="00D5456D"/>
    <w:rsid w:val="00D55001"/>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14E"/>
    <w:rsid w:val="00DC3291"/>
    <w:rsid w:val="00DC35BA"/>
    <w:rsid w:val="00DC3961"/>
    <w:rsid w:val="00DC3A1D"/>
    <w:rsid w:val="00DC3D76"/>
    <w:rsid w:val="00DC3F3B"/>
    <w:rsid w:val="00DC4BE0"/>
    <w:rsid w:val="00DC6585"/>
    <w:rsid w:val="00DC673E"/>
    <w:rsid w:val="00DC7576"/>
    <w:rsid w:val="00DC7F8A"/>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D15"/>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96B"/>
    <w:rsid w:val="00E0152E"/>
    <w:rsid w:val="00E01599"/>
    <w:rsid w:val="00E02035"/>
    <w:rsid w:val="00E02425"/>
    <w:rsid w:val="00E0288C"/>
    <w:rsid w:val="00E03B45"/>
    <w:rsid w:val="00E03BE7"/>
    <w:rsid w:val="00E0425D"/>
    <w:rsid w:val="00E04919"/>
    <w:rsid w:val="00E0493C"/>
    <w:rsid w:val="00E05E2D"/>
    <w:rsid w:val="00E07631"/>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E34"/>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A0D"/>
    <w:rsid w:val="00E80C46"/>
    <w:rsid w:val="00E81834"/>
    <w:rsid w:val="00E81CD8"/>
    <w:rsid w:val="00E81EB3"/>
    <w:rsid w:val="00E82BE5"/>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C8"/>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C4A"/>
    <w:rsid w:val="00F17EDA"/>
    <w:rsid w:val="00F20241"/>
    <w:rsid w:val="00F20A26"/>
    <w:rsid w:val="00F20FBA"/>
    <w:rsid w:val="00F210BD"/>
    <w:rsid w:val="00F211FE"/>
    <w:rsid w:val="00F21FCD"/>
    <w:rsid w:val="00F229DE"/>
    <w:rsid w:val="00F2421D"/>
    <w:rsid w:val="00F24A9F"/>
    <w:rsid w:val="00F25241"/>
    <w:rsid w:val="00F25ADE"/>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1F"/>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00"/>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DA4"/>
    <w:rsid w:val="00F96594"/>
    <w:rsid w:val="00F96714"/>
    <w:rsid w:val="00FA0CF7"/>
    <w:rsid w:val="00FA144D"/>
    <w:rsid w:val="00FA23DB"/>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0B2"/>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3C9"/>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ragraph">
    <w:name w:val="paragraph"/>
    <w:basedOn w:val="prastasis"/>
    <w:rsid w:val="00F538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Style58">
    <w:name w:val="Style58"/>
    <w:basedOn w:val="prastasis"/>
    <w:uiPriority w:val="99"/>
    <w:rsid w:val="00F5381F"/>
    <w:pPr>
      <w:widowControl w:val="0"/>
      <w:autoSpaceDE w:val="0"/>
      <w:autoSpaceDN w:val="0"/>
      <w:adjustRightInd w:val="0"/>
      <w:spacing w:line="184" w:lineRule="exact"/>
      <w:ind w:firstLine="600"/>
    </w:pPr>
    <w:rPr>
      <w:rFonts w:ascii="Arial" w:eastAsia="Times New Roman" w:hAnsi="Arial" w:cs="Arial"/>
      <w:sz w:val="20"/>
      <w:szCs w:val="24"/>
    </w:rPr>
  </w:style>
  <w:style w:type="paragraph" w:customStyle="1" w:styleId="Style86">
    <w:name w:val="Style86"/>
    <w:basedOn w:val="prastasis"/>
    <w:uiPriority w:val="99"/>
    <w:rsid w:val="00D40C7A"/>
    <w:pPr>
      <w:widowControl w:val="0"/>
      <w:autoSpaceDE w:val="0"/>
      <w:autoSpaceDN w:val="0"/>
      <w:adjustRightInd w:val="0"/>
      <w:spacing w:line="178" w:lineRule="exact"/>
      <w:ind w:firstLine="720"/>
    </w:pPr>
    <w:rPr>
      <w:rFonts w:ascii="Arial" w:eastAsia="Times New Roman" w:hAnsi="Arial"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2146280">
      <w:bodyDiv w:val="1"/>
      <w:marLeft w:val="0"/>
      <w:marRight w:val="0"/>
      <w:marTop w:val="0"/>
      <w:marBottom w:val="0"/>
      <w:divBdr>
        <w:top w:val="none" w:sz="0" w:space="0" w:color="auto"/>
        <w:left w:val="none" w:sz="0" w:space="0" w:color="auto"/>
        <w:bottom w:val="none" w:sz="0" w:space="0" w:color="auto"/>
        <w:right w:val="none" w:sz="0" w:space="0" w:color="auto"/>
      </w:divBdr>
    </w:div>
    <w:div w:id="181128447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3341591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1D60"/>
    <w:rsid w:val="000855FF"/>
    <w:rsid w:val="000A4F95"/>
    <w:rsid w:val="000B68CA"/>
    <w:rsid w:val="000E3D5E"/>
    <w:rsid w:val="000E62D1"/>
    <w:rsid w:val="001114C8"/>
    <w:rsid w:val="001251FC"/>
    <w:rsid w:val="00127A9E"/>
    <w:rsid w:val="001A6EE0"/>
    <w:rsid w:val="001C458E"/>
    <w:rsid w:val="001E3B26"/>
    <w:rsid w:val="00210378"/>
    <w:rsid w:val="002303CE"/>
    <w:rsid w:val="0023045F"/>
    <w:rsid w:val="00256A57"/>
    <w:rsid w:val="00295EF8"/>
    <w:rsid w:val="002C1509"/>
    <w:rsid w:val="00324032"/>
    <w:rsid w:val="003661A6"/>
    <w:rsid w:val="003A031D"/>
    <w:rsid w:val="004161F4"/>
    <w:rsid w:val="00430113"/>
    <w:rsid w:val="00450776"/>
    <w:rsid w:val="00453B73"/>
    <w:rsid w:val="00460C76"/>
    <w:rsid w:val="0046126A"/>
    <w:rsid w:val="004B6741"/>
    <w:rsid w:val="004C214A"/>
    <w:rsid w:val="004D38E9"/>
    <w:rsid w:val="00515E63"/>
    <w:rsid w:val="005438C2"/>
    <w:rsid w:val="00565992"/>
    <w:rsid w:val="005A192A"/>
    <w:rsid w:val="005A1BF6"/>
    <w:rsid w:val="00652F79"/>
    <w:rsid w:val="00655887"/>
    <w:rsid w:val="00685665"/>
    <w:rsid w:val="00687DC6"/>
    <w:rsid w:val="006D77F5"/>
    <w:rsid w:val="006F2525"/>
    <w:rsid w:val="007260B3"/>
    <w:rsid w:val="00731487"/>
    <w:rsid w:val="00737C4C"/>
    <w:rsid w:val="00754926"/>
    <w:rsid w:val="0078514A"/>
    <w:rsid w:val="007936ED"/>
    <w:rsid w:val="007C7D73"/>
    <w:rsid w:val="007F25D7"/>
    <w:rsid w:val="00810A25"/>
    <w:rsid w:val="00881536"/>
    <w:rsid w:val="008A036D"/>
    <w:rsid w:val="008D6E2A"/>
    <w:rsid w:val="008F5408"/>
    <w:rsid w:val="00906FC8"/>
    <w:rsid w:val="00915DD0"/>
    <w:rsid w:val="00926BF1"/>
    <w:rsid w:val="00946207"/>
    <w:rsid w:val="009520DA"/>
    <w:rsid w:val="00975C18"/>
    <w:rsid w:val="0097687E"/>
    <w:rsid w:val="009902D8"/>
    <w:rsid w:val="009C5E39"/>
    <w:rsid w:val="009E6FBD"/>
    <w:rsid w:val="00A02E8E"/>
    <w:rsid w:val="00A03CB8"/>
    <w:rsid w:val="00A26F87"/>
    <w:rsid w:val="00A447B7"/>
    <w:rsid w:val="00A55596"/>
    <w:rsid w:val="00A87851"/>
    <w:rsid w:val="00A92843"/>
    <w:rsid w:val="00AA335F"/>
    <w:rsid w:val="00AC07D5"/>
    <w:rsid w:val="00AD09B5"/>
    <w:rsid w:val="00AD33B3"/>
    <w:rsid w:val="00B02DFF"/>
    <w:rsid w:val="00B031BD"/>
    <w:rsid w:val="00B604DE"/>
    <w:rsid w:val="00B70DD9"/>
    <w:rsid w:val="00B971E7"/>
    <w:rsid w:val="00C13495"/>
    <w:rsid w:val="00C13521"/>
    <w:rsid w:val="00C206E9"/>
    <w:rsid w:val="00C64F5A"/>
    <w:rsid w:val="00CA0C97"/>
    <w:rsid w:val="00CB07D8"/>
    <w:rsid w:val="00CD27B6"/>
    <w:rsid w:val="00CF4CEB"/>
    <w:rsid w:val="00D1288B"/>
    <w:rsid w:val="00D23AF1"/>
    <w:rsid w:val="00DE23D8"/>
    <w:rsid w:val="00E464CE"/>
    <w:rsid w:val="00E66556"/>
    <w:rsid w:val="00E706A7"/>
    <w:rsid w:val="00E80A0D"/>
    <w:rsid w:val="00EF6792"/>
    <w:rsid w:val="00F81DB5"/>
    <w:rsid w:val="00FF63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15</Pages>
  <Words>16161</Words>
  <Characters>9213</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25324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VRCP</cp:lastModifiedBy>
  <cp:revision>127</cp:revision>
  <cp:lastPrinted>2025-02-21T15:00:00Z</cp:lastPrinted>
  <dcterms:created xsi:type="dcterms:W3CDTF">2024-12-02T08:05:00Z</dcterms:created>
  <dcterms:modified xsi:type="dcterms:W3CDTF">2025-04-18T09:08:00Z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